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5F55" w14:textId="77777777" w:rsidR="005B5FAB" w:rsidRPr="006E1D00" w:rsidRDefault="003F65F3" w:rsidP="000A04E4">
      <w:pPr>
        <w:pStyle w:val="berschrift1"/>
        <w:bidi/>
        <w:spacing w:line="276" w:lineRule="auto"/>
        <w:rPr>
          <w:rFonts w:ascii="Calibri" w:hAnsi="Calibri" w:cs="Calibri"/>
          <w:rtl/>
        </w:rPr>
      </w:pPr>
      <w:r w:rsidRPr="006E1D00">
        <w:rPr>
          <w:rFonts w:ascii="Calibri" w:hAnsi="Calibri" w:cs="Calibri" w:hint="cs"/>
          <w:rtl/>
        </w:rPr>
        <w:t>الملحق 2أ للائحة الوقاية من الانتهاكات (</w:t>
      </w:r>
      <w:proofErr w:type="spellStart"/>
      <w:r w:rsidRPr="006E1D00">
        <w:rPr>
          <w:rFonts w:ascii="Calibri" w:hAnsi="Calibri" w:cs="Calibri"/>
        </w:rPr>
        <w:t>AROPräv</w:t>
      </w:r>
      <w:proofErr w:type="spellEnd"/>
      <w:r w:rsidRPr="006E1D00">
        <w:rPr>
          <w:rFonts w:ascii="Calibri" w:hAnsi="Calibri" w:cs="Calibri" w:hint="cs"/>
          <w:rtl/>
        </w:rPr>
        <w:t>)</w:t>
      </w:r>
      <w:r w:rsidRPr="006E1D00">
        <w:rPr>
          <w:rFonts w:ascii="Calibri" w:hAnsi="Calibri" w:cs="Calibri" w:hint="cs"/>
          <w:rtl/>
        </w:rPr>
        <w:br/>
        <w:t>إقرار التعامل القائم على احترام الحدود ومدونة قواعد السلوك للعاملين في الخدمة الكنسية</w:t>
      </w:r>
    </w:p>
    <w:p w14:paraId="171E0F02" w14:textId="34FF904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يُعدّ إقرار التعامل القائم على احترام الحدود، ومدونة قواعد السلوك، والتوجيهات المرتبطة بهما، والمشاركة الإلزامية في تدريب وقائي لأشخاص محددين</w:t>
      </w:r>
      <w:r w:rsidR="001700D5">
        <w:rPr>
          <w:rStyle w:val="Funotenzeichen"/>
        </w:rPr>
        <w:footnoteReference w:id="2"/>
      </w:r>
      <w:r w:rsidRPr="006E1D00">
        <w:rPr>
          <w:rFonts w:ascii="Calibri" w:hAnsi="Calibri" w:cs="Calibri" w:hint="cs"/>
          <w:rtl/>
        </w:rPr>
        <w:t>، من العناصر الأساسية للوقاية من العنف الجنسي في أسقفية فرايبورغ. وهذه العناصر راسخة في "اللائحة الإطارية للوقاية من العنف الجنسي ضد القاصرين والبالغين الذين هم بحاجة إلى الحماية أو المساعدة" وفي "اللائحة التنفيذية الملحقة باللائحة الإطارية للوقاية".</w:t>
      </w:r>
    </w:p>
    <w:p w14:paraId="77326C02" w14:textId="701AD6EB" w:rsidR="005B5FAB" w:rsidRPr="006E1D00" w:rsidRDefault="003F65F3" w:rsidP="000A04E4">
      <w:pPr>
        <w:bidi/>
        <w:spacing w:line="276" w:lineRule="auto"/>
        <w:ind w:right="0"/>
        <w:rPr>
          <w:rFonts w:ascii="Calibri" w:hAnsi="Calibri" w:cs="Calibri"/>
          <w:rtl/>
        </w:rPr>
      </w:pPr>
      <w:r w:rsidRPr="006E1D00">
        <w:rPr>
          <w:rFonts w:ascii="Calibri" w:hAnsi="Calibri" w:cs="Calibri" w:hint="cs"/>
          <w:iCs/>
          <w:rtl/>
        </w:rPr>
        <w:t>"تهدف أسقفية فرايبورغ إلى توفير بيئة آمنة للتعلم والحياة لجميع الأطفال والمراهقين والبالغين الذين هم بحاجة إلى الحماية أو المساعدة، وذلك في ضوء روح الإنجيل وانطلاقًا من الرؤية المسيحية للإنسانية.</w:t>
      </w:r>
      <w:r w:rsidR="006E1D00" w:rsidRPr="006E1D00">
        <w:rPr>
          <w:rFonts w:ascii="Calibri" w:hAnsi="Calibri" w:cs="Calibri"/>
          <w:iCs/>
        </w:rPr>
        <w:tab/>
      </w:r>
      <w:r w:rsidRPr="006E1D00">
        <w:rPr>
          <w:rFonts w:ascii="Calibri" w:hAnsi="Calibri" w:cs="Calibri" w:hint="cs"/>
          <w:iCs/>
          <w:rtl/>
        </w:rPr>
        <w:br/>
        <w:t>في هذه البيئة المخصصة للتعلم والحياة، يجب تعزيز التنمية البشرية والروحية، واحترام الكرامة والنزاهة.كما يجب ضمان الحماية من العنف، وخاصةً من العنف الجنسي."</w:t>
      </w:r>
      <w:r w:rsidR="006E1D00" w:rsidRPr="006E1D00">
        <w:rPr>
          <w:rFonts w:ascii="Calibri" w:hAnsi="Calibri" w:cs="Calibri"/>
          <w:iCs/>
        </w:rPr>
        <w:tab/>
      </w:r>
      <w:r w:rsidRPr="006E1D00">
        <w:rPr>
          <w:rFonts w:ascii="Calibri" w:hAnsi="Calibri" w:cs="Calibri" w:hint="cs"/>
          <w:i/>
          <w:rtl/>
        </w:rPr>
        <w:br/>
      </w:r>
      <w:r w:rsidRPr="006E1D00">
        <w:rPr>
          <w:rFonts w:ascii="Calibri" w:hAnsi="Calibri" w:cs="Calibri" w:hint="cs"/>
          <w:rtl/>
        </w:rPr>
        <w:t>(مقدمة اللائحة الإطارية للوقاية من العنف الجنسي)</w:t>
      </w:r>
    </w:p>
    <w:p w14:paraId="64666FFA" w14:textId="77777777" w:rsidR="005B5FAB" w:rsidRPr="006E1D00" w:rsidRDefault="003F65F3" w:rsidP="000A04E4">
      <w:pPr>
        <w:bidi/>
        <w:spacing w:line="276" w:lineRule="auto"/>
        <w:ind w:right="0"/>
        <w:rPr>
          <w:rFonts w:ascii="Calibri" w:hAnsi="Calibri" w:cs="Calibri"/>
          <w:spacing w:val="4"/>
          <w:rtl/>
        </w:rPr>
      </w:pPr>
      <w:r w:rsidRPr="006E1D00">
        <w:rPr>
          <w:rFonts w:ascii="Calibri" w:hAnsi="Calibri" w:cs="Calibri" w:hint="cs"/>
          <w:spacing w:val="4"/>
          <w:rtl/>
        </w:rPr>
        <w:t>تُلخص مدونة قواعد السلوك الحالية القواعد السلوكية الإلزامية، لا سيما في ما يتعلق بالأنشطة التي تشمل التعامل مع الأطفال والمراهقين والبالغين الذين هم بحاجة إلى الحماية أو المساعدة. وهي تسري على جميع الأنشطة في الرعايا الكنسية والمؤسسات التابعة للكنيسة، بما في ذلك مؤسسات كاريتاس التابعة للكنيسة. ومن خلال الإقرار بهذه القواعد السلوكية وتطبيقها، يتم إرساء الأساس لثقافة التعايش الواعي في جميع مجالات العمل الكنسي.</w:t>
      </w:r>
    </w:p>
    <w:p w14:paraId="48E2AF59"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 xml:space="preserve">يسري </w:t>
      </w:r>
      <w:r w:rsidRPr="003D4B79">
        <w:rPr>
          <w:rFonts w:ascii="Calibri" w:hAnsi="Calibri" w:cs="Calibri" w:hint="cs"/>
          <w:bCs/>
          <w:iCs/>
          <w:rtl/>
        </w:rPr>
        <w:t>الجزء العام</w:t>
      </w:r>
      <w:r w:rsidRPr="006E1D00">
        <w:rPr>
          <w:rFonts w:ascii="Calibri" w:hAnsi="Calibri" w:cs="Calibri" w:hint="cs"/>
          <w:b/>
          <w:i/>
          <w:rtl/>
        </w:rPr>
        <w:t xml:space="preserve"> </w:t>
      </w:r>
      <w:r w:rsidRPr="006E1D00">
        <w:rPr>
          <w:rFonts w:ascii="Calibri" w:hAnsi="Calibri" w:cs="Calibri" w:hint="cs"/>
          <w:rtl/>
        </w:rPr>
        <w:t xml:space="preserve">على جميع العاملين في الخدمة الكنسية، والأشخاص العاملين بشكل تطوعي، وحاملي المناصب في المجال الكنسي على حد سواء. أما </w:t>
      </w:r>
      <w:r w:rsidRPr="003D4B79">
        <w:rPr>
          <w:rFonts w:ascii="Calibri" w:hAnsi="Calibri" w:cs="Calibri" w:hint="cs"/>
          <w:bCs/>
          <w:iCs/>
          <w:rtl/>
        </w:rPr>
        <w:t>الجزء الخاص</w:t>
      </w:r>
      <w:r w:rsidRPr="006E1D00">
        <w:rPr>
          <w:rFonts w:ascii="Calibri" w:hAnsi="Calibri" w:cs="Calibri" w:hint="cs"/>
          <w:rtl/>
        </w:rPr>
        <w:t xml:space="preserve">، فيتضمّن قواعد سلوك إلزامية تتعلق بمجال النشاط/موقع العمل المحدد. ويتم توقيع إقرار التعامل القائم على احترام الحدود عند بدء النشاط، وذلك خلال جلسة توجيه وإعلام مع المسؤول/ـة المباشر/ة في العمل، أو الشخص المعني بتكليف النشاط التطوعي، أو الشخص المعني بالتفويض، وذلك وفقًا للمادة 14 الفقرة 3 من لائحة </w:t>
      </w:r>
      <w:proofErr w:type="spellStart"/>
      <w:r w:rsidRPr="006E1D00">
        <w:rPr>
          <w:rFonts w:ascii="Calibri" w:hAnsi="Calibri" w:cs="Calibri"/>
        </w:rPr>
        <w:t>AROPräv</w:t>
      </w:r>
      <w:proofErr w:type="spellEnd"/>
      <w:r w:rsidRPr="006E1D00">
        <w:rPr>
          <w:rFonts w:ascii="Calibri" w:hAnsi="Calibri" w:cs="Calibri" w:hint="cs"/>
          <w:rtl/>
        </w:rPr>
        <w:t>.</w:t>
      </w:r>
    </w:p>
    <w:p w14:paraId="3B6DC7E4" w14:textId="77777777" w:rsidR="005B5FAB" w:rsidRPr="006E1D00" w:rsidRDefault="003F65F3" w:rsidP="000A04E4">
      <w:pPr>
        <w:pStyle w:val="berschrift2"/>
        <w:bidi/>
        <w:spacing w:line="276" w:lineRule="auto"/>
        <w:ind w:right="0"/>
        <w:rPr>
          <w:rFonts w:ascii="Calibri" w:hAnsi="Calibri" w:cs="Calibri"/>
          <w:iCs w:val="0"/>
          <w:rtl/>
        </w:rPr>
      </w:pPr>
      <w:r w:rsidRPr="006E1D00">
        <w:rPr>
          <w:rFonts w:ascii="Calibri" w:hAnsi="Calibri" w:cs="Calibri" w:hint="cs"/>
          <w:iCs w:val="0"/>
          <w:rtl/>
        </w:rPr>
        <w:t>مدونة قواعد السلوك</w:t>
      </w:r>
    </w:p>
    <w:p w14:paraId="7D9A5881" w14:textId="77777777" w:rsidR="005B5FAB" w:rsidRPr="006E1D00" w:rsidRDefault="003F65F3" w:rsidP="000A04E4">
      <w:pPr>
        <w:pStyle w:val="berschrift3"/>
        <w:bidi/>
        <w:spacing w:line="276" w:lineRule="auto"/>
        <w:ind w:right="0"/>
        <w:rPr>
          <w:rFonts w:ascii="Calibri" w:hAnsi="Calibri" w:cs="Calibri"/>
          <w:szCs w:val="24"/>
          <w:rtl/>
        </w:rPr>
      </w:pPr>
      <w:r w:rsidRPr="006E1D00">
        <w:rPr>
          <w:rFonts w:ascii="Calibri" w:hAnsi="Calibri" w:cs="Calibri" w:hint="cs"/>
          <w:szCs w:val="24"/>
          <w:rtl/>
        </w:rPr>
        <w:t>أ. الجزء العام من مدونة قواعد السلوك</w:t>
      </w:r>
    </w:p>
    <w:p w14:paraId="25425589"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الهدف من مدونة قواعد السلوك هذه:</w:t>
      </w:r>
    </w:p>
    <w:p w14:paraId="7CD8283B"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تسعى أسقفية فرايبورغ إلى توفير بيئات معيشية، خاصة للأطفال والمراهقين والبالغين الذين هم بحاجة إلى الحماية أو المساعدة، وكذلك لجميع الأشخاص الذين يضعون ثقتهم في العمل الكنسي، تمكنهم من تنمية شخصيتهم، وقدراتهم، ومواهبهم، وإيمانهم الشخصي.</w:t>
      </w:r>
    </w:p>
    <w:p w14:paraId="0B8C59DF"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تقع مسؤولية الحماية من جميع أشكال العنف، وبشكل خاص من العنف الجنسي، على عاتق جميع العاملين في الخدمة الكنسية، والأشخاص العاملين بشكل تطوعي، وحاملي المناصب. وتقع مسؤولية خاصة على العاملين في الخدمة الكنسية. أما الأشخاص الذين يشغلون مناصب قيادية، فيتحملون مسؤولية بارزة والتزامًا شاملًا بتنفيذ التدابير اللازمة لحماية من هم ضمن نطاق مسؤوليتهم من العنف، لا سيما من العنف الجنسي.</w:t>
      </w:r>
    </w:p>
    <w:p w14:paraId="22606BFF"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تُعدّ المحتويات التالية قواعد سلوك إلزامية لجميع العاملين في الخدمة الكنسية، وجميع الأشخاص العاملين بشكل تطوعي، وحاملي المناصب في أسقفية فرايبورغ. وبتوقيعي، ألتزم بالامتثال لمدونة قواعد السلوك هذه.</w:t>
      </w:r>
    </w:p>
    <w:p w14:paraId="4ED9BC8E" w14:textId="77777777" w:rsidR="000A04E4" w:rsidRDefault="000A04E4" w:rsidP="000A04E4">
      <w:pPr>
        <w:pStyle w:val="berschrift4"/>
        <w:bidi/>
        <w:spacing w:line="276" w:lineRule="auto"/>
        <w:ind w:right="0"/>
        <w:rPr>
          <w:rFonts w:ascii="Calibri" w:hAnsi="Calibri" w:cs="Calibri"/>
          <w:szCs w:val="22"/>
          <w:rtl/>
        </w:rPr>
      </w:pPr>
      <w:r>
        <w:rPr>
          <w:rFonts w:ascii="Calibri" w:hAnsi="Calibri" w:cs="Calibri"/>
          <w:szCs w:val="22"/>
          <w:rtl/>
        </w:rPr>
        <w:br w:type="page"/>
      </w:r>
    </w:p>
    <w:p w14:paraId="681BE103" w14:textId="3D2BA806"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lastRenderedPageBreak/>
        <w:t xml:space="preserve">بتوقيعي، أُقرّ بعد تلقي التوجيه المناسب وفقًا للمادة 14 الفقرة 3 من لائحة </w:t>
      </w:r>
      <w:proofErr w:type="spellStart"/>
      <w:r w:rsidRPr="006E1D00">
        <w:rPr>
          <w:rFonts w:ascii="Calibri" w:hAnsi="Calibri" w:cs="Calibri"/>
          <w:szCs w:val="22"/>
        </w:rPr>
        <w:t>AROPräv</w:t>
      </w:r>
      <w:proofErr w:type="spellEnd"/>
      <w:r w:rsidRPr="006E1D00">
        <w:rPr>
          <w:rFonts w:ascii="Calibri" w:hAnsi="Calibri" w:cs="Calibri" w:hint="cs"/>
          <w:szCs w:val="22"/>
          <w:rtl/>
        </w:rPr>
        <w:t xml:space="preserve"> بما يلي:</w:t>
      </w:r>
    </w:p>
    <w:p w14:paraId="109425F5" w14:textId="61C9176B" w:rsidR="005B5FAB" w:rsidRPr="006E1D00" w:rsidRDefault="003F65F3" w:rsidP="000A04E4">
      <w:pPr>
        <w:keepNext/>
        <w:keepLines/>
        <w:bidi/>
        <w:spacing w:line="276" w:lineRule="auto"/>
        <w:ind w:right="0"/>
        <w:rPr>
          <w:rFonts w:ascii="Calibri" w:hAnsi="Calibri" w:cs="Calibri"/>
          <w:rtl/>
        </w:rPr>
      </w:pPr>
      <w:r w:rsidRPr="006E1D00">
        <w:rPr>
          <w:rFonts w:ascii="Calibri" w:hAnsi="Calibri" w:cs="Calibri" w:hint="cs"/>
          <w:rtl/>
        </w:rPr>
        <w:t>أدرك مسؤوليتي تجاه حماية الأطفال، والمراهقين، والبالغين الذين هم بحاجة إلى الحماية أو المساعدة</w:t>
      </w:r>
      <w:r w:rsidR="001700D5">
        <w:rPr>
          <w:rStyle w:val="Funotenzeichen"/>
        </w:rPr>
        <w:footnoteReference w:id="3"/>
      </w:r>
      <w:r w:rsidRPr="006E1D00">
        <w:rPr>
          <w:rFonts w:ascii="Calibri" w:hAnsi="Calibri" w:cs="Calibri" w:hint="cs"/>
          <w:rtl/>
        </w:rPr>
        <w:t>، الذين أُوكلت إليّ رعايتهم. لذلك، ألتزم ببذل كل ما في وسعي لضمان عدم تعرّض أي من الأشخاص الموكلين إليّ للعنف النفسي و/أو الجسدي و/أو الجنسي، وبأن تكون الكنيسة مكانًا آمنًا للجميع. ويتميز تعاملي مع الأشخاص الموكلين إليّ باليقظة والانتباه، والمصارحة الصادقة، والتعامل بتقدير واحترام وشفافية وتعاطف.</w:t>
      </w:r>
    </w:p>
    <w:p w14:paraId="1E80D0C4"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1. العمل الكنسي لا يتوافق مع أي شكل من أشكال العنف:</w:t>
      </w:r>
    </w:p>
    <w:p w14:paraId="4ED5C1D9"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أنا على دراية بأن العمل الكنسي لا يتوافق مع أي نوع من أنواع العنف الجسدي أو اللفظي أو النفسي أو الجنسي. ويشمل ذلك كل سلوك ينتهك أو يعيق احترام الإنسان الآخر وتنميته الشخصية.</w:t>
      </w:r>
    </w:p>
    <w:p w14:paraId="797A8914"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2. أقدم الدعم والحماية للأشخاص الموكلين إليّ:</w:t>
      </w:r>
    </w:p>
    <w:p w14:paraId="6CE9D001"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أدعم الأشخاص الموكلين إليّ في تنميتهم ليصبحوا شخصيات قادرة على تحمّل المسؤولية الفردية وقادرة على الاندماج في المجتمع. أؤيّد حقهم في السلامة النفسية والجسدية، وحقهم في الحصول على المساعدة، وأعزز قدرتهم على الدفاع الفعّال عن هذه الحقوق.</w:t>
      </w:r>
    </w:p>
    <w:p w14:paraId="60DDAD6C"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3. أحترم الحقوق والكرامة:</w:t>
      </w:r>
    </w:p>
    <w:p w14:paraId="3352FA34"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يتسم عملي مع الأشخاص الموكلين إليّ بالتقدير والثقة. أحترم حقوقهم وكرامتهم.</w:t>
      </w:r>
    </w:p>
    <w:p w14:paraId="11555AEF"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4. أحترم الخصوصية والحدود الشخصية:</w:t>
      </w:r>
    </w:p>
    <w:p w14:paraId="128E4597"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أتعامل بوعي ومسؤولية مع مسألة القرب والمسافة في العلاقات. أحترم خصوصية الأشخاص الموكلين إليّ وحدودهم الشخصية. وفي الوقت نفسه، أحترم أيضًا حدودي الشخصية. وينطبق هذا أيضًا على التعامل مع الصور والوسائط، وخاصةً عند استخدام الوسائط الرقمية.</w:t>
      </w:r>
    </w:p>
    <w:p w14:paraId="77105F42"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5. أتخذ موقفًا فعالًا:</w:t>
      </w:r>
    </w:p>
    <w:p w14:paraId="4A236A07"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أُدرك بوعي الانتهاكات الشخصية للحدود، وأتخذ التدابير اللازمة والمناسبة لحماية الأشخاص الموكلين إليّ. أتخذ موقفًا فعالًا ضد أي سلوك تمييزي، أو عنيف، أو جنسي غير لائق، سواء بالقول أو الفعل. إذا تصرف أحدهم بطريقة عدوانية جنسيًا أو استغل السلطة أو مارس العنف بأي شكل من الأشكال، فإنني أعمل على حماية الأشخاص الموكلين إليّ.</w:t>
      </w:r>
    </w:p>
    <w:p w14:paraId="4BA75C8B"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أتدخل إذا تصرف الأشخاص الموكلون إليّ بسلوك ينتهك حدود الآخرين بهذا الشكل.</w:t>
      </w:r>
    </w:p>
    <w:p w14:paraId="6E961DB4"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6. أُصغي عندما يرغب أحدهم في أن يفضي إليّ بما في داخله:</w:t>
      </w:r>
    </w:p>
    <w:p w14:paraId="0FFE8119"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أستمع عندما يرغب الأشخاص الموكلون إليّ في إخباري بأنهم يتعرضون لعنف نفسي أو لفظي أو جنسي أو جسدي من قِبل أشخاص آخرين. وأُدرك أن مثل هذا العنف يمكن أن يرتكبه الجناة من أي جنس، وأن جميع الأفراد، بغضّ النظر عن أعمارهم أو جنسهم، قد يكونون عرضة له.</w:t>
      </w:r>
    </w:p>
    <w:p w14:paraId="31AB558E"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7. لا أستغل التبعيات، وأتصرف بشفافية وأمانة:</w:t>
      </w:r>
    </w:p>
    <w:p w14:paraId="14FDE847"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أدرك مكانتي الخاصة التي تقوم على الثقة والسلطة تجاه الأشخاص الموكلين إليّ. أتصرف بشفافية وأمانة. لا أستغل التبعيات، ولا أسيء استخدام ثقة الأشخاص الموكلين إليّ.</w:t>
      </w:r>
    </w:p>
    <w:p w14:paraId="6BC4AE67"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8. أدرك أن أي شكل من أشكال العنف تجاه الأشخاص الموكلين له عواقب:</w:t>
      </w:r>
    </w:p>
    <w:p w14:paraId="7363919D" w14:textId="74240086" w:rsidR="000A04E4" w:rsidRDefault="003F65F3" w:rsidP="000A04E4">
      <w:pPr>
        <w:bidi/>
        <w:spacing w:line="276" w:lineRule="auto"/>
        <w:ind w:right="0"/>
        <w:rPr>
          <w:rFonts w:ascii="Calibri" w:hAnsi="Calibri" w:cs="Calibri"/>
          <w:rtl/>
        </w:rPr>
      </w:pPr>
      <w:r w:rsidRPr="006E1D00">
        <w:rPr>
          <w:rFonts w:ascii="Calibri" w:hAnsi="Calibri" w:cs="Calibri" w:hint="cs"/>
          <w:rtl/>
        </w:rPr>
        <w:t>أدرك أن أي تعبير أو تصرف عنيف وأي سلوك جنسي في العلاقة مع الأشخاص الموكلين له عواقب قانونية تتعلق بقانون العمل، و/أو إجراءات تأديبية و/أو حتى ملاحقة جنائية.</w:t>
      </w:r>
      <w:r w:rsidR="000A04E4">
        <w:rPr>
          <w:rFonts w:ascii="Calibri" w:hAnsi="Calibri" w:cs="Calibri"/>
          <w:rtl/>
        </w:rPr>
        <w:br w:type="page"/>
      </w:r>
    </w:p>
    <w:p w14:paraId="4DD618F7"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lastRenderedPageBreak/>
        <w:t>9. أنا على دراية بالإجراءات المتبعة وأعرف من يمكنه دعمي:</w:t>
      </w:r>
    </w:p>
    <w:p w14:paraId="298888FC"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أنا على دراية بطرق الإبلاغ وتقديم الشكاوى، وكذلك بالأشخاص المعنيين بالتواصل في أسقفية فرايبورغ أو في الجمعية أو الجهة المسؤولة المختصة. وفي حالات الشك أو الاشتباه أو الظنون، أطلب المشورة أو المساعدة للتوضيح أو الحصول على الدعم.</w:t>
      </w:r>
    </w:p>
    <w:p w14:paraId="75FBE96F"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10. أقوم بالإبلاغ عن أي حالات اشتباه أو دراية بحالة عنف جنسي:</w:t>
      </w:r>
    </w:p>
    <w:p w14:paraId="5C3748E0" w14:textId="55922423" w:rsidR="002639E7" w:rsidRPr="006E1D00" w:rsidRDefault="003F65F3" w:rsidP="000A04E4">
      <w:pPr>
        <w:bidi/>
        <w:spacing w:line="276" w:lineRule="auto"/>
        <w:ind w:right="0"/>
        <w:rPr>
          <w:rFonts w:ascii="Calibri" w:hAnsi="Calibri" w:cs="Calibri"/>
          <w:rtl/>
        </w:rPr>
      </w:pPr>
      <w:r w:rsidRPr="006E1D00">
        <w:rPr>
          <w:rFonts w:ascii="Calibri" w:hAnsi="Calibri" w:cs="Calibri" w:hint="cs"/>
          <w:rtl/>
        </w:rPr>
        <w:t>إذا علمت بواقعة تُثير الاشتباه بوجود عنف جنسي، فأُبلغ بها فورًا المسؤول/ـة المباشر/ة أو الشخص المختص من المستوى القيادي، أو أحد الأشخاص المكلّفين من قِبل رئيس الأساقفة</w:t>
      </w:r>
      <w:r w:rsidR="001700D5">
        <w:rPr>
          <w:rStyle w:val="Funotenzeichen"/>
        </w:rPr>
        <w:footnoteReference w:id="4"/>
      </w:r>
      <w:r w:rsidRPr="006E1D00">
        <w:rPr>
          <w:rFonts w:ascii="Calibri" w:hAnsi="Calibri" w:cs="Calibri" w:hint="cs"/>
          <w:rtl/>
        </w:rPr>
        <w:t xml:space="preserve"> بهذا الشأن. وينطبق ذلك أيضًا إذا علمت ببدء أو نتيجة تحقيق جارٍ أو إدانة سابقة في إطار العمل. ولا يؤثر هذا الالتزام على أي التزامات قانونية أو كنسية تتعلق بالسرية أو الإبلاغ للجهات الكنسية أو الحكومية المختصة (مثل مكتب رعاية الشباب (التابع للولاية) أو هيئة الإشراف على المدارس)، وكذلك تجاه المسؤولين المباشرين</w:t>
      </w:r>
    </w:p>
    <w:p w14:paraId="4FF39576" w14:textId="77777777" w:rsidR="00ED4F0D" w:rsidRPr="006E1D00" w:rsidRDefault="00ED4F0D" w:rsidP="000A04E4">
      <w:pPr>
        <w:spacing w:before="0" w:line="276" w:lineRule="auto"/>
        <w:ind w:right="0"/>
        <w:jc w:val="left"/>
        <w:rPr>
          <w:rFonts w:ascii="Calibri" w:eastAsiaTheme="majorEastAsia" w:hAnsi="Calibri" w:cs="Calibri"/>
          <w:b/>
          <w:bCs/>
          <w:iCs/>
          <w:sz w:val="28"/>
          <w:szCs w:val="28"/>
        </w:rPr>
        <w:sectPr w:rsidR="00ED4F0D" w:rsidRPr="006E1D00" w:rsidSect="009D4BB7">
          <w:headerReference w:type="default" r:id="rId8"/>
          <w:footerReference w:type="default" r:id="rId9"/>
          <w:type w:val="continuous"/>
          <w:pgSz w:w="11920" w:h="16840"/>
          <w:pgMar w:top="1304" w:right="1021" w:bottom="1021" w:left="1021" w:header="720" w:footer="720" w:gutter="0"/>
          <w:cols w:space="720"/>
        </w:sectPr>
      </w:pPr>
    </w:p>
    <w:p w14:paraId="4EB9B2C6" w14:textId="77777777" w:rsidR="005B5FAB" w:rsidRPr="006E1D00" w:rsidRDefault="003F65F3" w:rsidP="000A04E4">
      <w:pPr>
        <w:pStyle w:val="berschrift3"/>
        <w:bidi/>
        <w:spacing w:line="276" w:lineRule="auto"/>
        <w:ind w:right="0"/>
        <w:rPr>
          <w:rFonts w:ascii="Calibri" w:hAnsi="Calibri" w:cs="Calibri"/>
          <w:szCs w:val="24"/>
          <w:rtl/>
        </w:rPr>
      </w:pPr>
      <w:r w:rsidRPr="006E1D00">
        <w:rPr>
          <w:rFonts w:ascii="Calibri" w:hAnsi="Calibri" w:cs="Calibri" w:hint="cs"/>
          <w:szCs w:val="24"/>
          <w:rtl/>
        </w:rPr>
        <w:t xml:space="preserve">ب. الجزء الخاص من مدونة قواعد السلوك الخاصة بمجال العمل </w:t>
      </w:r>
      <w:r w:rsidRPr="006E1D00">
        <w:rPr>
          <w:rFonts w:ascii="Calibri" w:hAnsi="Calibri" w:cs="Calibri"/>
          <w:szCs w:val="24"/>
        </w:rPr>
        <w:t>XX</w:t>
      </w:r>
      <w:r w:rsidRPr="006E1D00">
        <w:rPr>
          <w:rFonts w:ascii="Calibri" w:hAnsi="Calibri" w:cs="Calibri" w:hint="cs"/>
          <w:szCs w:val="24"/>
          <w:rtl/>
        </w:rPr>
        <w:t xml:space="preserve"> (على سبيل المثال: مؤسسة/رعية كنسية/نشاط)</w:t>
      </w:r>
    </w:p>
    <w:p w14:paraId="450C26C7"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يتم إعداد هذا الجزء من قِبل الجهة القانونية، أو المؤسسة، أو وحدة الرعاية الرعوية وما إلى ذلك، ويتم إدراجه هنا. يجب أن يتضمن الجزء الخاص من مدونة قواعد السلوك القواعد السلوكية الإلزامية للمجالات التالية:</w:t>
      </w:r>
    </w:p>
    <w:p w14:paraId="7E3879C1"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1. تنظيم مسألة القرب والمسافة في المواقف الحساسة بشكل خاص</w:t>
      </w:r>
    </w:p>
    <w:p w14:paraId="57A3DCAB"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2. ملاءمة الاتصال الجسدي</w:t>
      </w:r>
    </w:p>
    <w:p w14:paraId="44557A31"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3. قواعد التعامل، واللغة، واختيار الكلمات، والملابس</w:t>
      </w:r>
    </w:p>
    <w:p w14:paraId="1E3D7D20"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4. مراعاة الخصوصية</w:t>
      </w:r>
    </w:p>
    <w:p w14:paraId="37F5E781"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5. جواز قبول الهدايا أو الامتيازات</w:t>
      </w:r>
    </w:p>
    <w:p w14:paraId="6FBF0026"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6. التعامل مع الوسائط ووسائل التواصل الاجتماعي واستخدامها</w:t>
      </w:r>
    </w:p>
    <w:p w14:paraId="0D75AC2A"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7. الإجراءات التأديبية</w:t>
      </w:r>
    </w:p>
    <w:p w14:paraId="765A928F"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8. الأنشطة التي تتضمن المبيت، والمناوبات الليلية، والأوضاع المماثلة</w:t>
      </w:r>
    </w:p>
    <w:p w14:paraId="0BB566D9"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9. التعامل مع انتهاكات مدونة قواعد السلوك</w:t>
      </w:r>
    </w:p>
    <w:p w14:paraId="49373FB7" w14:textId="77777777" w:rsidR="00ED4F0D" w:rsidRPr="006E1D00" w:rsidRDefault="00ED4F0D" w:rsidP="000A04E4">
      <w:pPr>
        <w:spacing w:before="0" w:line="276" w:lineRule="auto"/>
        <w:ind w:right="0"/>
        <w:jc w:val="left"/>
        <w:rPr>
          <w:rFonts w:ascii="Calibri" w:eastAsiaTheme="majorEastAsia" w:hAnsi="Calibri" w:cs="Calibri"/>
          <w:b/>
          <w:bCs/>
          <w:iCs/>
          <w:sz w:val="28"/>
          <w:szCs w:val="28"/>
        </w:rPr>
        <w:sectPr w:rsidR="00ED4F0D" w:rsidRPr="006E1D00" w:rsidSect="009D4BB7">
          <w:type w:val="continuous"/>
          <w:pgSz w:w="11920" w:h="16840"/>
          <w:pgMar w:top="1304" w:right="1021" w:bottom="1021" w:left="1021" w:header="720" w:footer="720" w:gutter="0"/>
          <w:cols w:space="720"/>
          <w:formProt w:val="0"/>
        </w:sectPr>
      </w:pPr>
    </w:p>
    <w:p w14:paraId="679421C0" w14:textId="77777777" w:rsidR="005B5FAB" w:rsidRPr="006E1D00" w:rsidRDefault="003F65F3" w:rsidP="000A04E4">
      <w:pPr>
        <w:pStyle w:val="berschrift2"/>
        <w:bidi/>
        <w:spacing w:before="0" w:line="276" w:lineRule="auto"/>
        <w:ind w:right="0"/>
        <w:rPr>
          <w:rFonts w:ascii="Calibri" w:hAnsi="Calibri" w:cs="Calibri"/>
          <w:i/>
          <w:iCs w:val="0"/>
          <w:rtl/>
        </w:rPr>
      </w:pPr>
      <w:r w:rsidRPr="006E1D00">
        <w:rPr>
          <w:rFonts w:ascii="Calibri" w:hAnsi="Calibri" w:cs="Calibri" w:hint="cs"/>
          <w:i/>
          <w:iCs w:val="0"/>
          <w:rtl/>
        </w:rPr>
        <w:lastRenderedPageBreak/>
        <w:t>إقرار التعامل القائم على احترام الحدود للعاملين</w:t>
      </w:r>
    </w:p>
    <w:p w14:paraId="38DFAD86"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البيانات الشخصية:</w:t>
      </w:r>
    </w:p>
    <w:p w14:paraId="7810C14C" w14:textId="77777777" w:rsidR="00C9373D" w:rsidRPr="006E1D00" w:rsidRDefault="003F65F3" w:rsidP="000A04E4">
      <w:pPr>
        <w:tabs>
          <w:tab w:val="right" w:pos="9878"/>
        </w:tabs>
        <w:bidi/>
        <w:spacing w:line="276" w:lineRule="auto"/>
        <w:ind w:right="0"/>
        <w:rPr>
          <w:rFonts w:ascii="Calibri" w:hAnsi="Calibri" w:cs="Calibri"/>
          <w:rtl/>
        </w:rPr>
      </w:pPr>
      <w:r w:rsidRPr="006E1D00">
        <w:rPr>
          <w:rFonts w:ascii="Calibri" w:hAnsi="Calibri" w:cs="Calibri" w:hint="cs"/>
          <w:rtl/>
        </w:rPr>
        <w:t>الاسم، اللقب:</w:t>
      </w:r>
      <w:r w:rsidRPr="006E1D00">
        <w:rPr>
          <w:rFonts w:ascii="Calibri" w:hAnsi="Calibri" w:cs="Calibri" w:hint="cs"/>
          <w:u w:val="single"/>
          <w:rtl/>
        </w:rPr>
        <w:t xml:space="preserve"> </w:t>
      </w:r>
      <w:r w:rsidR="00366100" w:rsidRPr="006E1D00">
        <w:rPr>
          <w:rFonts w:ascii="Calibri" w:hAnsi="Calibri" w:cs="Calibri" w:hint="cs"/>
          <w:u w:val="single"/>
          <w:rtl/>
        </w:rPr>
        <w:fldChar w:fldCharType="begin" w:fldLock="1">
          <w:ffData>
            <w:name w:val="Text1"/>
            <w:enabled/>
            <w:calcOnExit w:val="0"/>
            <w:textInput/>
          </w:ffData>
        </w:fldChar>
      </w:r>
      <w:bookmarkStart w:id="0" w:name="Text1"/>
      <w:r w:rsidRPr="006E1D00">
        <w:rPr>
          <w:rFonts w:ascii="Calibri" w:hAnsi="Calibri" w:cs="Calibri"/>
          <w:rtl/>
        </w:rPr>
        <w:instrText xml:space="preserve"> </w:instrText>
      </w:r>
      <w:r w:rsidR="00366100" w:rsidRPr="006E1D00">
        <w:rPr>
          <w:rFonts w:ascii="Calibri" w:hAnsi="Calibri" w:cs="Calibri" w:hint="cs"/>
          <w:u w:val="single"/>
        </w:rPr>
        <w:instrText xml:space="preserve">FORMTEXT </w:instrText>
      </w:r>
      <w:r w:rsidR="00366100" w:rsidRPr="006E1D00">
        <w:rPr>
          <w:rFonts w:ascii="Calibri" w:hAnsi="Calibri" w:cs="Calibri" w:hint="cs"/>
          <w:u w:val="single"/>
          <w:rtl/>
        </w:rPr>
      </w:r>
      <w:r w:rsidR="00366100" w:rsidRPr="006E1D00">
        <w:rPr>
          <w:rFonts w:ascii="Calibri" w:hAnsi="Calibri" w:cs="Calibri" w:hint="cs"/>
          <w:u w:val="single"/>
          <w:rtl/>
        </w:rPr>
        <w:fldChar w:fldCharType="separate"/>
      </w:r>
      <w:r w:rsidRPr="006E1D00">
        <w:rPr>
          <w:rFonts w:ascii="Calibri" w:hAnsi="Calibri" w:cs="Calibri" w:hint="cs"/>
          <w:u w:val="single"/>
          <w:rtl/>
        </w:rPr>
        <w:t xml:space="preserve">      </w:t>
      </w:r>
      <w:r w:rsidR="00366100" w:rsidRPr="006E1D00">
        <w:rPr>
          <w:rFonts w:ascii="Calibri" w:hAnsi="Calibri" w:cs="Calibri" w:hint="cs"/>
          <w:u w:val="single"/>
          <w:rtl/>
        </w:rPr>
        <w:fldChar w:fldCharType="end"/>
      </w:r>
      <w:bookmarkEnd w:id="0"/>
      <w:r w:rsidRPr="006E1D00">
        <w:rPr>
          <w:rFonts w:ascii="Calibri" w:hAnsi="Calibri" w:cs="Calibri" w:hint="cs"/>
          <w:u w:val="single"/>
          <w:rtl/>
        </w:rPr>
        <w:tab/>
      </w:r>
    </w:p>
    <w:p w14:paraId="35D475B9" w14:textId="77777777" w:rsidR="00C9373D" w:rsidRPr="006E1D00" w:rsidRDefault="003F65F3" w:rsidP="000A04E4">
      <w:pPr>
        <w:tabs>
          <w:tab w:val="right" w:pos="9878"/>
        </w:tabs>
        <w:bidi/>
        <w:spacing w:line="276" w:lineRule="auto"/>
        <w:ind w:right="0"/>
        <w:rPr>
          <w:rFonts w:ascii="Calibri" w:hAnsi="Calibri" w:cs="Calibri"/>
          <w:rtl/>
        </w:rPr>
      </w:pPr>
      <w:r w:rsidRPr="006E1D00">
        <w:rPr>
          <w:rFonts w:ascii="Calibri" w:hAnsi="Calibri" w:cs="Calibri" w:hint="cs"/>
          <w:rtl/>
        </w:rPr>
        <w:t>تاريخ الميلاد:</w:t>
      </w:r>
      <w:r w:rsidRPr="006E1D00">
        <w:rPr>
          <w:rFonts w:ascii="Calibri" w:hAnsi="Calibri" w:cs="Calibri" w:hint="cs"/>
          <w:u w:val="single"/>
          <w:rtl/>
        </w:rPr>
        <w:t xml:space="preserve"> </w:t>
      </w:r>
      <w:r w:rsidR="00AA3192" w:rsidRPr="006E1D00">
        <w:rPr>
          <w:rFonts w:ascii="Calibri" w:hAnsi="Calibri" w:cs="Calibri" w:hint="cs"/>
          <w:u w:val="single"/>
          <w:rtl/>
        </w:rPr>
        <w:fldChar w:fldCharType="begin" w:fldLock="1">
          <w:ffData>
            <w:name w:val="Text1"/>
            <w:enabled/>
            <w:calcOnExit w:val="0"/>
            <w:textInput/>
          </w:ffData>
        </w:fldChar>
      </w:r>
      <w:r w:rsidRPr="006E1D00">
        <w:rPr>
          <w:rFonts w:ascii="Calibri" w:hAnsi="Calibri" w:cs="Calibri"/>
          <w:rtl/>
        </w:rPr>
        <w:instrText xml:space="preserve"> </w:instrText>
      </w:r>
      <w:r w:rsidR="00AA3192" w:rsidRPr="006E1D00">
        <w:rPr>
          <w:rFonts w:ascii="Calibri" w:hAnsi="Calibri" w:cs="Calibri" w:hint="cs"/>
          <w:u w:val="single"/>
        </w:rPr>
        <w:instrText xml:space="preserve">FORMTEXT </w:instrText>
      </w:r>
      <w:r w:rsidR="00AA3192" w:rsidRPr="006E1D00">
        <w:rPr>
          <w:rFonts w:ascii="Calibri" w:hAnsi="Calibri" w:cs="Calibri" w:hint="cs"/>
          <w:u w:val="single"/>
          <w:rtl/>
        </w:rPr>
      </w:r>
      <w:r w:rsidR="00AA3192" w:rsidRPr="006E1D00">
        <w:rPr>
          <w:rFonts w:ascii="Calibri" w:hAnsi="Calibri" w:cs="Calibri" w:hint="cs"/>
          <w:u w:val="single"/>
          <w:rtl/>
        </w:rPr>
        <w:fldChar w:fldCharType="separate"/>
      </w:r>
      <w:r w:rsidRPr="006E1D00">
        <w:rPr>
          <w:rFonts w:ascii="Calibri" w:hAnsi="Calibri" w:cs="Calibri" w:hint="cs"/>
          <w:u w:val="single"/>
          <w:rtl/>
        </w:rPr>
        <w:t xml:space="preserve">      </w:t>
      </w:r>
      <w:r w:rsidR="00AA3192" w:rsidRPr="006E1D00">
        <w:rPr>
          <w:rFonts w:ascii="Calibri" w:hAnsi="Calibri" w:cs="Calibri" w:hint="cs"/>
          <w:u w:val="single"/>
          <w:rtl/>
        </w:rPr>
        <w:fldChar w:fldCharType="end"/>
      </w:r>
      <w:r w:rsidRPr="006E1D00">
        <w:rPr>
          <w:rFonts w:ascii="Calibri" w:hAnsi="Calibri" w:cs="Calibri" w:hint="cs"/>
          <w:u w:val="single"/>
          <w:rtl/>
        </w:rPr>
        <w:tab/>
      </w:r>
    </w:p>
    <w:p w14:paraId="32B51073" w14:textId="77777777" w:rsidR="005B5FAB" w:rsidRPr="006E1D00" w:rsidRDefault="003F65F3" w:rsidP="000A04E4">
      <w:pPr>
        <w:tabs>
          <w:tab w:val="right" w:pos="9878"/>
        </w:tabs>
        <w:bidi/>
        <w:spacing w:line="276" w:lineRule="auto"/>
        <w:ind w:right="0"/>
        <w:rPr>
          <w:rFonts w:ascii="Calibri" w:hAnsi="Calibri" w:cs="Calibri"/>
          <w:rtl/>
        </w:rPr>
      </w:pPr>
      <w:r w:rsidRPr="006E1D00">
        <w:rPr>
          <w:rFonts w:ascii="Calibri" w:hAnsi="Calibri" w:cs="Calibri" w:hint="cs"/>
          <w:rtl/>
        </w:rPr>
        <w:t>العنوان:</w:t>
      </w:r>
      <w:r w:rsidR="00AA3192" w:rsidRPr="006E1D00">
        <w:rPr>
          <w:rFonts w:ascii="Calibri" w:hAnsi="Calibri" w:cs="Calibri" w:hint="cs"/>
          <w:u w:val="single"/>
          <w:rtl/>
        </w:rPr>
        <w:fldChar w:fldCharType="begin" w:fldLock="1">
          <w:ffData>
            <w:name w:val="Text1"/>
            <w:enabled/>
            <w:calcOnExit w:val="0"/>
            <w:textInput/>
          </w:ffData>
        </w:fldChar>
      </w:r>
      <w:r w:rsidRPr="006E1D00">
        <w:rPr>
          <w:rFonts w:ascii="Calibri" w:hAnsi="Calibri" w:cs="Calibri"/>
          <w:rtl/>
        </w:rPr>
        <w:instrText xml:space="preserve"> </w:instrText>
      </w:r>
      <w:r w:rsidR="00AA3192" w:rsidRPr="006E1D00">
        <w:rPr>
          <w:rFonts w:ascii="Calibri" w:hAnsi="Calibri" w:cs="Calibri" w:hint="cs"/>
          <w:u w:val="single"/>
        </w:rPr>
        <w:instrText xml:space="preserve">FORMTEXT </w:instrText>
      </w:r>
      <w:r w:rsidR="00AA3192" w:rsidRPr="006E1D00">
        <w:rPr>
          <w:rFonts w:ascii="Calibri" w:hAnsi="Calibri" w:cs="Calibri" w:hint="cs"/>
          <w:u w:val="single"/>
          <w:rtl/>
        </w:rPr>
      </w:r>
      <w:r w:rsidR="00AA3192" w:rsidRPr="006E1D00">
        <w:rPr>
          <w:rFonts w:ascii="Calibri" w:hAnsi="Calibri" w:cs="Calibri" w:hint="cs"/>
          <w:u w:val="single"/>
          <w:rtl/>
        </w:rPr>
        <w:fldChar w:fldCharType="separate"/>
      </w:r>
      <w:r w:rsidRPr="006E1D00">
        <w:rPr>
          <w:rFonts w:ascii="Calibri" w:hAnsi="Calibri" w:cs="Calibri" w:hint="cs"/>
          <w:u w:val="single"/>
          <w:rtl/>
        </w:rPr>
        <w:t xml:space="preserve">      </w:t>
      </w:r>
      <w:r w:rsidR="00AA3192" w:rsidRPr="006E1D00">
        <w:rPr>
          <w:rFonts w:ascii="Calibri" w:hAnsi="Calibri" w:cs="Calibri" w:hint="cs"/>
          <w:u w:val="single"/>
          <w:rtl/>
        </w:rPr>
        <w:fldChar w:fldCharType="end"/>
      </w:r>
      <w:r w:rsidRPr="006E1D00">
        <w:rPr>
          <w:rFonts w:ascii="Calibri" w:hAnsi="Calibri" w:cs="Calibri" w:hint="cs"/>
          <w:u w:val="single"/>
          <w:rtl/>
        </w:rPr>
        <w:tab/>
      </w:r>
    </w:p>
    <w:p w14:paraId="6744E83D"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العمل:</w:t>
      </w:r>
    </w:p>
    <w:p w14:paraId="598E4B8B" w14:textId="77777777" w:rsidR="00C9373D" w:rsidRPr="006E1D00" w:rsidRDefault="003F65F3" w:rsidP="000A04E4">
      <w:pPr>
        <w:tabs>
          <w:tab w:val="right" w:pos="9878"/>
        </w:tabs>
        <w:bidi/>
        <w:spacing w:line="276" w:lineRule="auto"/>
        <w:ind w:right="0"/>
        <w:rPr>
          <w:rFonts w:ascii="Calibri" w:hAnsi="Calibri" w:cs="Calibri"/>
          <w:rtl/>
        </w:rPr>
      </w:pPr>
      <w:r w:rsidRPr="006E1D00">
        <w:rPr>
          <w:rFonts w:ascii="Calibri" w:hAnsi="Calibri" w:cs="Calibri" w:hint="cs"/>
          <w:rtl/>
        </w:rPr>
        <w:t>المؤسسة، مكان العمل:</w:t>
      </w:r>
      <w:r w:rsidRPr="006E1D00">
        <w:rPr>
          <w:rFonts w:ascii="Calibri" w:hAnsi="Calibri" w:cs="Calibri" w:hint="cs"/>
          <w:u w:val="single"/>
          <w:rtl/>
        </w:rPr>
        <w:t xml:space="preserve"> </w:t>
      </w:r>
      <w:r w:rsidR="00AA3192" w:rsidRPr="006E1D00">
        <w:rPr>
          <w:rFonts w:ascii="Calibri" w:hAnsi="Calibri" w:cs="Calibri" w:hint="cs"/>
          <w:u w:val="single"/>
          <w:rtl/>
        </w:rPr>
        <w:fldChar w:fldCharType="begin" w:fldLock="1">
          <w:ffData>
            <w:name w:val="Text1"/>
            <w:enabled/>
            <w:calcOnExit w:val="0"/>
            <w:textInput/>
          </w:ffData>
        </w:fldChar>
      </w:r>
      <w:r w:rsidRPr="006E1D00">
        <w:rPr>
          <w:rFonts w:ascii="Calibri" w:hAnsi="Calibri" w:cs="Calibri"/>
          <w:rtl/>
        </w:rPr>
        <w:instrText xml:space="preserve"> </w:instrText>
      </w:r>
      <w:r w:rsidR="00AA3192" w:rsidRPr="006E1D00">
        <w:rPr>
          <w:rFonts w:ascii="Calibri" w:hAnsi="Calibri" w:cs="Calibri" w:hint="cs"/>
          <w:u w:val="single"/>
        </w:rPr>
        <w:instrText xml:space="preserve">FORMTEXT </w:instrText>
      </w:r>
      <w:r w:rsidR="00AA3192" w:rsidRPr="006E1D00">
        <w:rPr>
          <w:rFonts w:ascii="Calibri" w:hAnsi="Calibri" w:cs="Calibri" w:hint="cs"/>
          <w:u w:val="single"/>
          <w:rtl/>
        </w:rPr>
      </w:r>
      <w:r w:rsidR="00AA3192" w:rsidRPr="006E1D00">
        <w:rPr>
          <w:rFonts w:ascii="Calibri" w:hAnsi="Calibri" w:cs="Calibri" w:hint="cs"/>
          <w:u w:val="single"/>
          <w:rtl/>
        </w:rPr>
        <w:fldChar w:fldCharType="separate"/>
      </w:r>
      <w:r w:rsidRPr="006E1D00">
        <w:rPr>
          <w:rFonts w:ascii="Calibri" w:hAnsi="Calibri" w:cs="Calibri" w:hint="cs"/>
          <w:u w:val="single"/>
          <w:rtl/>
        </w:rPr>
        <w:t xml:space="preserve">      </w:t>
      </w:r>
      <w:r w:rsidR="00AA3192" w:rsidRPr="006E1D00">
        <w:rPr>
          <w:rFonts w:ascii="Calibri" w:hAnsi="Calibri" w:cs="Calibri" w:hint="cs"/>
          <w:u w:val="single"/>
          <w:rtl/>
        </w:rPr>
        <w:fldChar w:fldCharType="end"/>
      </w:r>
      <w:r w:rsidRPr="006E1D00">
        <w:rPr>
          <w:rFonts w:ascii="Calibri" w:hAnsi="Calibri" w:cs="Calibri" w:hint="cs"/>
          <w:u w:val="single"/>
          <w:rtl/>
        </w:rPr>
        <w:tab/>
      </w:r>
    </w:p>
    <w:p w14:paraId="42F4F61A" w14:textId="77777777" w:rsidR="005B5FAB" w:rsidRPr="006E1D00" w:rsidRDefault="003F65F3" w:rsidP="000A04E4">
      <w:pPr>
        <w:tabs>
          <w:tab w:val="right" w:pos="9878"/>
        </w:tabs>
        <w:bidi/>
        <w:spacing w:line="276" w:lineRule="auto"/>
        <w:ind w:right="0"/>
        <w:rPr>
          <w:rFonts w:ascii="Calibri" w:hAnsi="Calibri" w:cs="Calibri"/>
          <w:rtl/>
        </w:rPr>
      </w:pPr>
      <w:r w:rsidRPr="006E1D00">
        <w:rPr>
          <w:rFonts w:ascii="Calibri" w:hAnsi="Calibri" w:cs="Calibri" w:hint="cs"/>
          <w:rtl/>
        </w:rPr>
        <w:t>المسمى الوظيفي:</w:t>
      </w:r>
      <w:r w:rsidRPr="006E1D00">
        <w:rPr>
          <w:rFonts w:ascii="Calibri" w:hAnsi="Calibri" w:cs="Calibri" w:hint="cs"/>
          <w:u w:val="single"/>
          <w:rtl/>
        </w:rPr>
        <w:t xml:space="preserve"> </w:t>
      </w:r>
      <w:r w:rsidR="00AA3192" w:rsidRPr="006E1D00">
        <w:rPr>
          <w:rFonts w:ascii="Calibri" w:hAnsi="Calibri" w:cs="Calibri" w:hint="cs"/>
          <w:u w:val="single"/>
          <w:rtl/>
        </w:rPr>
        <w:fldChar w:fldCharType="begin" w:fldLock="1">
          <w:ffData>
            <w:name w:val="Text1"/>
            <w:enabled/>
            <w:calcOnExit w:val="0"/>
            <w:textInput/>
          </w:ffData>
        </w:fldChar>
      </w:r>
      <w:r w:rsidRPr="006E1D00">
        <w:rPr>
          <w:rFonts w:ascii="Calibri" w:hAnsi="Calibri" w:cs="Calibri"/>
          <w:rtl/>
        </w:rPr>
        <w:instrText xml:space="preserve"> </w:instrText>
      </w:r>
      <w:r w:rsidR="00AA3192" w:rsidRPr="006E1D00">
        <w:rPr>
          <w:rFonts w:ascii="Calibri" w:hAnsi="Calibri" w:cs="Calibri" w:hint="cs"/>
          <w:u w:val="single"/>
        </w:rPr>
        <w:instrText xml:space="preserve">FORMTEXT </w:instrText>
      </w:r>
      <w:r w:rsidR="00AA3192" w:rsidRPr="006E1D00">
        <w:rPr>
          <w:rFonts w:ascii="Calibri" w:hAnsi="Calibri" w:cs="Calibri" w:hint="cs"/>
          <w:u w:val="single"/>
          <w:rtl/>
        </w:rPr>
      </w:r>
      <w:r w:rsidR="00AA3192" w:rsidRPr="006E1D00">
        <w:rPr>
          <w:rFonts w:ascii="Calibri" w:hAnsi="Calibri" w:cs="Calibri" w:hint="cs"/>
          <w:u w:val="single"/>
          <w:rtl/>
        </w:rPr>
        <w:fldChar w:fldCharType="separate"/>
      </w:r>
      <w:r w:rsidRPr="006E1D00">
        <w:rPr>
          <w:rFonts w:ascii="Calibri" w:hAnsi="Calibri" w:cs="Calibri" w:hint="cs"/>
          <w:u w:val="single"/>
          <w:rtl/>
        </w:rPr>
        <w:t xml:space="preserve">      </w:t>
      </w:r>
      <w:r w:rsidR="00AA3192" w:rsidRPr="006E1D00">
        <w:rPr>
          <w:rFonts w:ascii="Calibri" w:hAnsi="Calibri" w:cs="Calibri" w:hint="cs"/>
          <w:u w:val="single"/>
          <w:rtl/>
        </w:rPr>
        <w:fldChar w:fldCharType="end"/>
      </w:r>
      <w:r w:rsidRPr="006E1D00">
        <w:rPr>
          <w:rFonts w:ascii="Calibri" w:hAnsi="Calibri" w:cs="Calibri" w:hint="cs"/>
          <w:u w:val="single"/>
          <w:rtl/>
        </w:rPr>
        <w:tab/>
      </w:r>
    </w:p>
    <w:p w14:paraId="4A921EC8" w14:textId="77777777" w:rsidR="005B5FAB" w:rsidRPr="006E1D00" w:rsidRDefault="003F65F3" w:rsidP="000A04E4">
      <w:pPr>
        <w:pStyle w:val="berschrift4"/>
        <w:bidi/>
        <w:spacing w:line="276" w:lineRule="auto"/>
        <w:ind w:right="0"/>
        <w:rPr>
          <w:rFonts w:ascii="Calibri" w:hAnsi="Calibri" w:cs="Calibri"/>
          <w:szCs w:val="22"/>
          <w:rtl/>
        </w:rPr>
      </w:pPr>
      <w:r w:rsidRPr="006E1D00">
        <w:rPr>
          <w:rFonts w:ascii="Calibri" w:hAnsi="Calibri" w:cs="Calibri" w:hint="cs"/>
          <w:szCs w:val="22"/>
          <w:rtl/>
        </w:rPr>
        <w:t>الإقرار:</w:t>
      </w:r>
    </w:p>
    <w:p w14:paraId="62B3C89A" w14:textId="77777777" w:rsidR="005B5FAB" w:rsidRPr="006E1D00" w:rsidRDefault="003F65F3" w:rsidP="000A04E4">
      <w:pPr>
        <w:tabs>
          <w:tab w:val="right" w:pos="9878"/>
        </w:tabs>
        <w:bidi/>
        <w:spacing w:line="276" w:lineRule="auto"/>
        <w:ind w:right="0"/>
        <w:rPr>
          <w:rFonts w:ascii="Calibri" w:hAnsi="Calibri" w:cs="Calibri"/>
          <w:rtl/>
        </w:rPr>
      </w:pPr>
      <w:r w:rsidRPr="006E1D00">
        <w:rPr>
          <w:rFonts w:ascii="Calibri" w:hAnsi="Calibri" w:cs="Calibri" w:hint="cs"/>
          <w:rtl/>
        </w:rPr>
        <w:t xml:space="preserve">أُقر أنا، </w:t>
      </w:r>
      <w:r w:rsidR="00AA3192" w:rsidRPr="006E1D00">
        <w:rPr>
          <w:rFonts w:ascii="Calibri" w:hAnsi="Calibri" w:cs="Calibri" w:hint="cs"/>
          <w:u w:val="single"/>
          <w:rtl/>
        </w:rPr>
        <w:fldChar w:fldCharType="begin" w:fldLock="1">
          <w:ffData>
            <w:name w:val="Text2"/>
            <w:enabled/>
            <w:calcOnExit w:val="0"/>
            <w:textInput/>
          </w:ffData>
        </w:fldChar>
      </w:r>
      <w:bookmarkStart w:id="1" w:name="Text2"/>
      <w:r w:rsidRPr="006E1D00">
        <w:rPr>
          <w:rFonts w:ascii="Calibri" w:hAnsi="Calibri" w:cs="Calibri"/>
          <w:rtl/>
        </w:rPr>
        <w:instrText xml:space="preserve"> </w:instrText>
      </w:r>
      <w:r w:rsidR="00AA3192" w:rsidRPr="006E1D00">
        <w:rPr>
          <w:rFonts w:ascii="Calibri" w:hAnsi="Calibri" w:cs="Calibri" w:hint="cs"/>
          <w:u w:val="single"/>
        </w:rPr>
        <w:instrText xml:space="preserve">FORMTEXT </w:instrText>
      </w:r>
      <w:r w:rsidR="00AA3192" w:rsidRPr="006E1D00">
        <w:rPr>
          <w:rFonts w:ascii="Calibri" w:hAnsi="Calibri" w:cs="Calibri" w:hint="cs"/>
          <w:u w:val="single"/>
          <w:rtl/>
        </w:rPr>
      </w:r>
      <w:r w:rsidR="00AA3192" w:rsidRPr="006E1D00">
        <w:rPr>
          <w:rFonts w:ascii="Calibri" w:hAnsi="Calibri" w:cs="Calibri" w:hint="cs"/>
          <w:u w:val="single"/>
          <w:rtl/>
        </w:rPr>
        <w:fldChar w:fldCharType="separate"/>
      </w:r>
      <w:r w:rsidRPr="006E1D00">
        <w:rPr>
          <w:rFonts w:ascii="Calibri" w:hAnsi="Calibri" w:cs="Calibri" w:hint="cs"/>
          <w:u w:val="single"/>
          <w:rtl/>
        </w:rPr>
        <w:t xml:space="preserve">      </w:t>
      </w:r>
      <w:r w:rsidR="00AA3192" w:rsidRPr="006E1D00">
        <w:rPr>
          <w:rFonts w:ascii="Calibri" w:hAnsi="Calibri" w:cs="Calibri" w:hint="cs"/>
          <w:u w:val="single"/>
          <w:rtl/>
        </w:rPr>
        <w:fldChar w:fldCharType="end"/>
      </w:r>
      <w:bookmarkEnd w:id="1"/>
      <w:r w:rsidRPr="006E1D00">
        <w:rPr>
          <w:rFonts w:ascii="Calibri" w:hAnsi="Calibri" w:cs="Calibri" w:hint="cs"/>
          <w:u w:val="single"/>
          <w:rtl/>
        </w:rPr>
        <w:tab/>
      </w:r>
      <w:r w:rsidRPr="006E1D00">
        <w:rPr>
          <w:rFonts w:ascii="Calibri" w:hAnsi="Calibri" w:cs="Calibri" w:hint="cs"/>
          <w:rtl/>
        </w:rPr>
        <w:t xml:space="preserve">، </w:t>
      </w:r>
      <w:r w:rsidRPr="006E1D00">
        <w:rPr>
          <w:rFonts w:ascii="Calibri" w:hAnsi="Calibri" w:cs="Calibri" w:hint="cs"/>
          <w:rtl/>
        </w:rPr>
        <w:br/>
        <w:t>بأنني قد استلمت مدونة قواعد السلوك (</w:t>
      </w:r>
      <w:r w:rsidRPr="001700D5">
        <w:rPr>
          <w:rFonts w:ascii="Calibri" w:hAnsi="Calibri" w:cs="Calibri" w:hint="cs"/>
          <w:bCs/>
          <w:rtl/>
        </w:rPr>
        <w:t>الجزء العام</w:t>
      </w:r>
      <w:r w:rsidRPr="006E1D00">
        <w:rPr>
          <w:rFonts w:ascii="Calibri" w:hAnsi="Calibri" w:cs="Calibri" w:hint="cs"/>
          <w:b/>
          <w:rtl/>
        </w:rPr>
        <w:t xml:space="preserve"> </w:t>
      </w:r>
      <w:r w:rsidRPr="006E1D00">
        <w:rPr>
          <w:rFonts w:ascii="Calibri" w:hAnsi="Calibri" w:cs="Calibri" w:hint="cs"/>
          <w:rtl/>
        </w:rPr>
        <w:t xml:space="preserve">إصدار: </w:t>
      </w:r>
      <w:r w:rsidR="00C608BB" w:rsidRPr="006E1D00">
        <w:rPr>
          <w:rFonts w:ascii="Calibri" w:hAnsi="Calibri" w:cs="Calibri"/>
        </w:rPr>
        <w:fldChar w:fldCharType="begin" w:fldLock="1">
          <w:ffData>
            <w:name w:val="Text3"/>
            <w:enabled/>
            <w:calcOnExit w:val="0"/>
            <w:textInput>
              <w:default w:val="01.12.2023"/>
            </w:textInput>
          </w:ffData>
        </w:fldChar>
      </w:r>
      <w:bookmarkStart w:id="2" w:name="Text3"/>
      <w:r w:rsidRPr="006E1D00">
        <w:rPr>
          <w:rFonts w:ascii="Calibri" w:hAnsi="Calibri" w:cs="Calibri"/>
          <w:rtl/>
        </w:rPr>
        <w:instrText xml:space="preserve"> </w:instrText>
      </w:r>
      <w:r w:rsidR="00C608BB" w:rsidRPr="006E1D00">
        <w:rPr>
          <w:rFonts w:ascii="Calibri" w:hAnsi="Calibri" w:cs="Calibri"/>
        </w:rPr>
        <w:instrText xml:space="preserve">FORMTEXT </w:instrText>
      </w:r>
      <w:r w:rsidR="00C608BB" w:rsidRPr="006E1D00">
        <w:rPr>
          <w:rFonts w:ascii="Calibri" w:hAnsi="Calibri" w:cs="Calibri"/>
        </w:rPr>
      </w:r>
      <w:r w:rsidR="00C608BB" w:rsidRPr="006E1D00">
        <w:rPr>
          <w:rFonts w:ascii="Calibri" w:hAnsi="Calibri" w:cs="Calibri"/>
        </w:rPr>
        <w:fldChar w:fldCharType="separate"/>
      </w:r>
      <w:r w:rsidRPr="006E1D00">
        <w:rPr>
          <w:rFonts w:ascii="Calibri" w:hAnsi="Calibri" w:cs="Calibri" w:hint="cs"/>
          <w:rtl/>
        </w:rPr>
        <w:t>01.12.2023</w:t>
      </w:r>
      <w:r w:rsidR="00C608BB" w:rsidRPr="006E1D00">
        <w:rPr>
          <w:rFonts w:ascii="Calibri" w:hAnsi="Calibri" w:cs="Calibri"/>
        </w:rPr>
        <w:fldChar w:fldCharType="end"/>
      </w:r>
      <w:bookmarkEnd w:id="2"/>
      <w:r w:rsidRPr="006E1D00">
        <w:rPr>
          <w:rFonts w:ascii="Calibri" w:hAnsi="Calibri" w:cs="Calibri" w:hint="cs"/>
          <w:rtl/>
        </w:rPr>
        <w:t xml:space="preserve"> </w:t>
      </w:r>
      <w:r w:rsidRPr="001700D5">
        <w:rPr>
          <w:rFonts w:ascii="Calibri" w:hAnsi="Calibri" w:cs="Calibri" w:hint="cs"/>
          <w:b/>
          <w:bCs/>
          <w:rtl/>
        </w:rPr>
        <w:t>والجزء الخاص</w:t>
      </w:r>
      <w:r w:rsidRPr="006E1D00">
        <w:rPr>
          <w:rFonts w:ascii="Calibri" w:hAnsi="Calibri" w:cs="Calibri" w:hint="cs"/>
          <w:b/>
          <w:rtl/>
        </w:rPr>
        <w:t xml:space="preserve"> </w:t>
      </w:r>
      <w:r w:rsidR="00AA3192" w:rsidRPr="006E1D00">
        <w:rPr>
          <w:rFonts w:ascii="Calibri" w:hAnsi="Calibri" w:cs="Calibri" w:hint="cs"/>
          <w:b/>
          <w:rtl/>
        </w:rPr>
        <w:fldChar w:fldCharType="begin" w:fldLock="1">
          <w:ffData>
            <w:name w:val="Text4"/>
            <w:enabled/>
            <w:calcOnExit w:val="0"/>
            <w:textInput/>
          </w:ffData>
        </w:fldChar>
      </w:r>
      <w:bookmarkStart w:id="3" w:name="Text4"/>
      <w:r w:rsidRPr="006E1D00">
        <w:rPr>
          <w:rFonts w:ascii="Calibri" w:hAnsi="Calibri" w:cs="Calibri"/>
          <w:rtl/>
        </w:rPr>
        <w:instrText xml:space="preserve"> </w:instrText>
      </w:r>
      <w:r w:rsidR="00AA3192" w:rsidRPr="006E1D00">
        <w:rPr>
          <w:rFonts w:ascii="Calibri" w:hAnsi="Calibri" w:cs="Calibri" w:hint="cs"/>
          <w:b/>
        </w:rPr>
        <w:instrText xml:space="preserve">FORMTEXT </w:instrText>
      </w:r>
      <w:r w:rsidR="00AA3192" w:rsidRPr="006E1D00">
        <w:rPr>
          <w:rFonts w:ascii="Calibri" w:hAnsi="Calibri" w:cs="Calibri" w:hint="cs"/>
          <w:b/>
          <w:rtl/>
        </w:rPr>
      </w:r>
      <w:r w:rsidR="00AA3192" w:rsidRPr="006E1D00">
        <w:rPr>
          <w:rFonts w:ascii="Calibri" w:hAnsi="Calibri" w:cs="Calibri" w:hint="cs"/>
          <w:b/>
          <w:rtl/>
        </w:rPr>
        <w:fldChar w:fldCharType="separate"/>
      </w:r>
      <w:r w:rsidRPr="006E1D00">
        <w:rPr>
          <w:rFonts w:ascii="Calibri" w:hAnsi="Calibri" w:cs="Calibri" w:hint="cs"/>
          <w:b/>
          <w:rtl/>
        </w:rPr>
        <w:t>     </w:t>
      </w:r>
      <w:r w:rsidR="00AA3192" w:rsidRPr="006E1D00">
        <w:rPr>
          <w:rFonts w:ascii="Calibri" w:hAnsi="Calibri" w:cs="Calibri" w:hint="cs"/>
          <w:b/>
          <w:rtl/>
        </w:rPr>
        <w:fldChar w:fldCharType="end"/>
      </w:r>
      <w:bookmarkEnd w:id="3"/>
      <w:r w:rsidRPr="006E1D00">
        <w:rPr>
          <w:rFonts w:ascii="Calibri" w:hAnsi="Calibri" w:cs="Calibri" w:hint="cs"/>
          <w:rtl/>
        </w:rPr>
        <w:t xml:space="preserve"> إصدار: </w:t>
      </w:r>
      <w:r w:rsidR="00AA3192" w:rsidRPr="006E1D00">
        <w:rPr>
          <w:rFonts w:ascii="Calibri" w:hAnsi="Calibri" w:cs="Calibri"/>
        </w:rPr>
        <w:fldChar w:fldCharType="begin" w:fldLock="1">
          <w:ffData>
            <w:name w:val="Text3"/>
            <w:enabled/>
            <w:calcOnExit w:val="0"/>
            <w:textInput>
              <w:default w:val="يوم.شهر.سنة"/>
            </w:textInput>
          </w:ffData>
        </w:fldChar>
      </w:r>
      <w:r w:rsidRPr="006E1D00">
        <w:rPr>
          <w:rFonts w:ascii="Calibri" w:hAnsi="Calibri" w:cs="Calibri"/>
          <w:rtl/>
        </w:rPr>
        <w:instrText xml:space="preserve"> </w:instrText>
      </w:r>
      <w:r w:rsidR="00AA3192" w:rsidRPr="006E1D00">
        <w:rPr>
          <w:rFonts w:ascii="Calibri" w:hAnsi="Calibri" w:cs="Calibri"/>
        </w:rPr>
        <w:instrText xml:space="preserve">FORMTEXT </w:instrText>
      </w:r>
      <w:r w:rsidR="00AA3192" w:rsidRPr="006E1D00">
        <w:rPr>
          <w:rFonts w:ascii="Calibri" w:hAnsi="Calibri" w:cs="Calibri"/>
        </w:rPr>
      </w:r>
      <w:r w:rsidR="00AA3192" w:rsidRPr="006E1D00">
        <w:rPr>
          <w:rFonts w:ascii="Calibri" w:hAnsi="Calibri" w:cs="Calibri"/>
        </w:rPr>
        <w:fldChar w:fldCharType="separate"/>
      </w:r>
      <w:r w:rsidRPr="006E1D00">
        <w:rPr>
          <w:rFonts w:ascii="Calibri" w:hAnsi="Calibri" w:cs="Calibri" w:hint="cs"/>
          <w:rtl/>
        </w:rPr>
        <w:t>يوم.شهر.سنة</w:t>
      </w:r>
      <w:r w:rsidR="00AA3192" w:rsidRPr="006E1D00">
        <w:rPr>
          <w:rFonts w:ascii="Calibri" w:hAnsi="Calibri" w:cs="Calibri"/>
        </w:rPr>
        <w:fldChar w:fldCharType="end"/>
      </w:r>
      <w:r w:rsidRPr="006E1D00">
        <w:rPr>
          <w:rFonts w:ascii="Calibri" w:hAnsi="Calibri" w:cs="Calibri" w:hint="cs"/>
          <w:rtl/>
        </w:rPr>
        <w:t>) وقد اطلعت بعناية على قواعد السلوك الواردة فيهما.</w:t>
      </w:r>
    </w:p>
    <w:p w14:paraId="2623B601" w14:textId="77777777" w:rsidR="005B5FAB" w:rsidRPr="006E1D00" w:rsidRDefault="003F65F3" w:rsidP="000A04E4">
      <w:pPr>
        <w:bidi/>
        <w:spacing w:line="276" w:lineRule="auto"/>
        <w:ind w:right="0"/>
        <w:rPr>
          <w:rFonts w:ascii="Calibri" w:hAnsi="Calibri" w:cs="Calibri"/>
          <w:rtl/>
        </w:rPr>
      </w:pPr>
      <w:r w:rsidRPr="006E1D00">
        <w:rPr>
          <w:rFonts w:ascii="Calibri" w:hAnsi="Calibri" w:cs="Calibri" w:hint="cs"/>
          <w:rtl/>
        </w:rPr>
        <w:t xml:space="preserve">وقد تم مناقشة هذه القواعد وكذلك اللوائح والإجراءات المعتمدة من قِبل أسقفية فرايبورغ للوقاية من العنف الجنسي معي بشكل مفصل من قبل المسؤول/ـة المباشر/ة أو من شخص مفوّض من قبله/قبلها </w:t>
      </w:r>
      <w:r w:rsidR="00AA3192" w:rsidRPr="006E1D00">
        <w:rPr>
          <w:rFonts w:ascii="Calibri" w:hAnsi="Calibri" w:cs="Calibri"/>
        </w:rPr>
        <w:fldChar w:fldCharType="begin" w:fldLock="1">
          <w:ffData>
            <w:name w:val="Text5"/>
            <w:enabled/>
            <w:calcOnExit w:val="0"/>
            <w:textInput>
              <w:default w:val="(الاسم، اللقب، الوظيفة)"/>
            </w:textInput>
          </w:ffData>
        </w:fldChar>
      </w:r>
      <w:bookmarkStart w:id="4" w:name="Text5"/>
      <w:r w:rsidRPr="006E1D00">
        <w:rPr>
          <w:rFonts w:ascii="Calibri" w:hAnsi="Calibri" w:cs="Calibri"/>
          <w:rtl/>
        </w:rPr>
        <w:instrText xml:space="preserve"> </w:instrText>
      </w:r>
      <w:r w:rsidR="00AA3192" w:rsidRPr="006E1D00">
        <w:rPr>
          <w:rFonts w:ascii="Calibri" w:hAnsi="Calibri" w:cs="Calibri"/>
        </w:rPr>
        <w:instrText xml:space="preserve">FORMTEXT </w:instrText>
      </w:r>
      <w:r w:rsidR="00AA3192" w:rsidRPr="006E1D00">
        <w:rPr>
          <w:rFonts w:ascii="Calibri" w:hAnsi="Calibri" w:cs="Calibri"/>
        </w:rPr>
      </w:r>
      <w:r w:rsidR="00AA3192" w:rsidRPr="006E1D00">
        <w:rPr>
          <w:rFonts w:ascii="Calibri" w:hAnsi="Calibri" w:cs="Calibri"/>
        </w:rPr>
        <w:fldChar w:fldCharType="separate"/>
      </w:r>
      <w:r w:rsidRPr="006E1D00">
        <w:rPr>
          <w:rFonts w:ascii="Calibri" w:hAnsi="Calibri" w:cs="Calibri" w:hint="cs"/>
          <w:rtl/>
        </w:rPr>
        <w:t>(الاسم، اللقب، الوظيفة)</w:t>
      </w:r>
      <w:r w:rsidR="00AA3192" w:rsidRPr="006E1D00">
        <w:rPr>
          <w:rFonts w:ascii="Calibri" w:hAnsi="Calibri" w:cs="Calibri"/>
        </w:rPr>
        <w:fldChar w:fldCharType="end"/>
      </w:r>
      <w:bookmarkEnd w:id="4"/>
      <w:r w:rsidRPr="006E1D00">
        <w:rPr>
          <w:rFonts w:ascii="Calibri" w:hAnsi="Calibri" w:cs="Calibri" w:hint="cs"/>
          <w:rtl/>
        </w:rPr>
        <w:t xml:space="preserve"> بتاريخ </w:t>
      </w:r>
      <w:r w:rsidR="00AA3192" w:rsidRPr="006E1D00">
        <w:rPr>
          <w:rFonts w:ascii="Calibri" w:hAnsi="Calibri" w:cs="Calibri"/>
        </w:rPr>
        <w:fldChar w:fldCharType="begin" w:fldLock="1">
          <w:ffData>
            <w:name w:val="Text3"/>
            <w:enabled/>
            <w:calcOnExit w:val="0"/>
            <w:textInput>
              <w:default w:val="يوم.شهر.سنة"/>
            </w:textInput>
          </w:ffData>
        </w:fldChar>
      </w:r>
      <w:r w:rsidRPr="006E1D00">
        <w:rPr>
          <w:rFonts w:ascii="Calibri" w:hAnsi="Calibri" w:cs="Calibri"/>
          <w:rtl/>
        </w:rPr>
        <w:instrText xml:space="preserve"> </w:instrText>
      </w:r>
      <w:r w:rsidR="00AA3192" w:rsidRPr="006E1D00">
        <w:rPr>
          <w:rFonts w:ascii="Calibri" w:hAnsi="Calibri" w:cs="Calibri"/>
        </w:rPr>
        <w:instrText xml:space="preserve">FORMTEXT </w:instrText>
      </w:r>
      <w:r w:rsidR="00AA3192" w:rsidRPr="006E1D00">
        <w:rPr>
          <w:rFonts w:ascii="Calibri" w:hAnsi="Calibri" w:cs="Calibri"/>
        </w:rPr>
      </w:r>
      <w:r w:rsidR="00AA3192" w:rsidRPr="006E1D00">
        <w:rPr>
          <w:rFonts w:ascii="Calibri" w:hAnsi="Calibri" w:cs="Calibri"/>
        </w:rPr>
        <w:fldChar w:fldCharType="separate"/>
      </w:r>
      <w:r w:rsidRPr="006E1D00">
        <w:rPr>
          <w:rFonts w:ascii="Calibri" w:hAnsi="Calibri" w:cs="Calibri" w:hint="cs"/>
          <w:rtl/>
        </w:rPr>
        <w:t>يوم.شهر.سنة</w:t>
      </w:r>
      <w:r w:rsidR="00AA3192" w:rsidRPr="006E1D00">
        <w:rPr>
          <w:rFonts w:ascii="Calibri" w:hAnsi="Calibri" w:cs="Calibri"/>
        </w:rPr>
        <w:fldChar w:fldCharType="end"/>
      </w:r>
      <w:r w:rsidRPr="006E1D00">
        <w:rPr>
          <w:rFonts w:ascii="Calibri" w:hAnsi="Calibri" w:cs="Calibri" w:hint="cs"/>
          <w:rtl/>
        </w:rPr>
        <w:t>.</w:t>
      </w:r>
    </w:p>
    <w:p w14:paraId="430A1A15" w14:textId="77777777" w:rsidR="005B5FAB" w:rsidRPr="006E1D00" w:rsidRDefault="003F65F3" w:rsidP="000A04E4">
      <w:pPr>
        <w:pStyle w:val="Listenabsatz"/>
        <w:numPr>
          <w:ilvl w:val="0"/>
          <w:numId w:val="5"/>
        </w:numPr>
        <w:bidi/>
        <w:spacing w:line="276" w:lineRule="auto"/>
        <w:ind w:right="0"/>
        <w:rPr>
          <w:rFonts w:ascii="Calibri" w:hAnsi="Calibri" w:cs="Calibri"/>
          <w:rtl/>
        </w:rPr>
      </w:pPr>
      <w:r w:rsidRPr="006E1D00">
        <w:rPr>
          <w:rFonts w:ascii="Calibri" w:hAnsi="Calibri" w:cs="Calibri" w:hint="cs"/>
          <w:rtl/>
        </w:rPr>
        <w:t>أتعهد بالامتثال الدقيق لمدونة قواعد السلوك بنسختها السارية في إطار عملي.</w:t>
      </w:r>
    </w:p>
    <w:p w14:paraId="759769AC" w14:textId="77777777" w:rsidR="005B5FAB" w:rsidRPr="006E1D00" w:rsidRDefault="003F65F3" w:rsidP="000A04E4">
      <w:pPr>
        <w:pStyle w:val="Listenabsatz"/>
        <w:numPr>
          <w:ilvl w:val="0"/>
          <w:numId w:val="5"/>
        </w:numPr>
        <w:bidi/>
        <w:spacing w:line="276" w:lineRule="auto"/>
        <w:ind w:right="0"/>
        <w:rPr>
          <w:rFonts w:ascii="Calibri" w:hAnsi="Calibri" w:cs="Calibri"/>
          <w:rtl/>
        </w:rPr>
      </w:pPr>
      <w:r w:rsidRPr="006E1D00">
        <w:rPr>
          <w:rFonts w:ascii="Calibri" w:hAnsi="Calibri" w:cs="Calibri" w:hint="cs"/>
          <w:rtl/>
        </w:rPr>
        <w:t>تم إبلاغي بالعواقب المترتبة على انتهاكات قواعد السلوك.</w:t>
      </w:r>
    </w:p>
    <w:p w14:paraId="4CBDE7B7" w14:textId="6301EDC0" w:rsidR="005B5FAB" w:rsidRPr="006E1D00" w:rsidRDefault="003F65F3" w:rsidP="000A04E4">
      <w:pPr>
        <w:pStyle w:val="Listenabsatz"/>
        <w:numPr>
          <w:ilvl w:val="0"/>
          <w:numId w:val="5"/>
        </w:numPr>
        <w:bidi/>
        <w:spacing w:line="276" w:lineRule="auto"/>
        <w:ind w:right="0"/>
        <w:rPr>
          <w:rFonts w:ascii="Calibri" w:hAnsi="Calibri" w:cs="Calibri"/>
          <w:rtl/>
        </w:rPr>
      </w:pPr>
      <w:r w:rsidRPr="006E1D00">
        <w:rPr>
          <w:rFonts w:ascii="Calibri" w:hAnsi="Calibri" w:cs="Calibri" w:hint="cs"/>
          <w:rtl/>
        </w:rPr>
        <w:t>أؤكد أنني لم أُدان بحكم نهائي في أي جريمة تتعلق بالعنف الجنسي</w:t>
      </w:r>
      <w:r w:rsidR="001700D5">
        <w:rPr>
          <w:rStyle w:val="Funotenzeichen"/>
        </w:rPr>
        <w:footnoteReference w:id="5"/>
      </w:r>
      <w:r w:rsidRPr="006E1D00">
        <w:rPr>
          <w:rFonts w:ascii="Calibri" w:hAnsi="Calibri" w:cs="Calibri" w:hint="cs"/>
          <w:rtl/>
        </w:rPr>
        <w:t>.</w:t>
      </w:r>
    </w:p>
    <w:p w14:paraId="2C6F379D" w14:textId="77777777" w:rsidR="005B5FAB" w:rsidRPr="006E1D00" w:rsidRDefault="003F65F3" w:rsidP="000A04E4">
      <w:pPr>
        <w:pStyle w:val="Listenabsatz"/>
        <w:numPr>
          <w:ilvl w:val="0"/>
          <w:numId w:val="5"/>
        </w:numPr>
        <w:bidi/>
        <w:spacing w:line="276" w:lineRule="auto"/>
        <w:ind w:right="0"/>
        <w:rPr>
          <w:rFonts w:ascii="Calibri" w:hAnsi="Calibri" w:cs="Calibri"/>
          <w:rtl/>
        </w:rPr>
      </w:pPr>
      <w:r w:rsidRPr="006E1D00">
        <w:rPr>
          <w:rFonts w:ascii="Calibri" w:hAnsi="Calibri" w:cs="Calibri" w:hint="cs"/>
          <w:rtl/>
        </w:rPr>
        <w:t>كما أؤكد، حسب علمي/معرفتي، أنه لا توجد ضدي أي دعوى جنائية معلقة بشبهة ارتكاب مثل هذه الجريمة، ولا يتم إجراء أي تحقيق من قِبل النيابة العامة، وأنه لم تُتخذ ضدي أي عقوبات كنسية أو إجراءات أخرى بسبب العنف الجنسي، كما لم يتم فتح تحقيق تمهيدي بهذا الخصوص.</w:t>
      </w:r>
    </w:p>
    <w:p w14:paraId="41B55D99" w14:textId="77777777" w:rsidR="005B5FAB" w:rsidRPr="006E1D00" w:rsidRDefault="003F65F3" w:rsidP="000A04E4">
      <w:pPr>
        <w:pStyle w:val="Listenabsatz"/>
        <w:numPr>
          <w:ilvl w:val="0"/>
          <w:numId w:val="5"/>
        </w:numPr>
        <w:bidi/>
        <w:spacing w:line="276" w:lineRule="auto"/>
        <w:ind w:right="0"/>
        <w:rPr>
          <w:rFonts w:ascii="Calibri" w:hAnsi="Calibri" w:cs="Calibri"/>
          <w:rtl/>
        </w:rPr>
      </w:pPr>
      <w:r w:rsidRPr="006E1D00">
        <w:rPr>
          <w:rFonts w:ascii="Calibri" w:hAnsi="Calibri" w:cs="Calibri" w:hint="cs"/>
          <w:rtl/>
        </w:rPr>
        <w:t>أؤكد أيضًا أنه لم يتم إجراء أو أن هناك أي دعوى أو تحقيق جنائي ضدي في الخارج متعلق بجريمة جنسية.</w:t>
      </w:r>
    </w:p>
    <w:p w14:paraId="65D48F12" w14:textId="77777777" w:rsidR="00C91AF2" w:rsidRPr="006E1D00" w:rsidRDefault="003F65F3" w:rsidP="000A04E4">
      <w:pPr>
        <w:pStyle w:val="Listenabsatz"/>
        <w:numPr>
          <w:ilvl w:val="0"/>
          <w:numId w:val="5"/>
        </w:numPr>
        <w:bidi/>
        <w:spacing w:line="276" w:lineRule="auto"/>
        <w:ind w:left="521" w:right="0" w:hanging="357"/>
        <w:rPr>
          <w:rFonts w:ascii="Calibri" w:hAnsi="Calibri" w:cs="Calibri"/>
          <w:rtl/>
        </w:rPr>
      </w:pPr>
      <w:r w:rsidRPr="006E1D00">
        <w:rPr>
          <w:rFonts w:ascii="Calibri" w:hAnsi="Calibri" w:cs="Calibri" w:hint="cs"/>
          <w:rtl/>
        </w:rPr>
        <w:t>أتعهد بإبلاغ المسؤول/ـة المباشر/ة فورًا في حالة فتح تحقيق ضدي من قِبل النيابة العامة بشبهة ارتكاب أحد الجرائم المذكورة أعلاه، أو إذا تم البدء بتحقيق كنسي تمهيدي يتعلق بالعنف الجنسي.</w:t>
      </w:r>
    </w:p>
    <w:p w14:paraId="2681933C" w14:textId="77777777" w:rsidR="00A62F02" w:rsidRPr="006E1D00" w:rsidRDefault="002639E7" w:rsidP="000A04E4">
      <w:pPr>
        <w:pStyle w:val="Listenabsatz"/>
        <w:numPr>
          <w:ilvl w:val="0"/>
          <w:numId w:val="5"/>
        </w:numPr>
        <w:tabs>
          <w:tab w:val="left" w:pos="522"/>
          <w:tab w:val="left" w:pos="993"/>
        </w:tabs>
        <w:bidi/>
        <w:spacing w:line="276" w:lineRule="auto"/>
        <w:ind w:left="992" w:right="0" w:hanging="829"/>
        <w:contextualSpacing w:val="0"/>
        <w:jc w:val="left"/>
        <w:rPr>
          <w:rFonts w:ascii="Calibri" w:hAnsi="Calibri" w:cs="Calibri"/>
          <w:rtl/>
        </w:rPr>
      </w:pPr>
      <w:r w:rsidRPr="006E1D00">
        <w:rPr>
          <w:rFonts w:ascii="Calibri" w:hAnsi="Calibri" w:cs="Calibri"/>
        </w:rPr>
        <w:fldChar w:fldCharType="begin">
          <w:ffData>
            <w:name w:val="Kontrollkästchen1"/>
            <w:enabled/>
            <w:calcOnExit w:val="0"/>
            <w:checkBox>
              <w:sizeAuto/>
              <w:default w:val="0"/>
            </w:checkBox>
          </w:ffData>
        </w:fldChar>
      </w:r>
      <w:bookmarkStart w:id="5" w:name="Kontrollkästchen1"/>
      <w:r w:rsidRPr="006E1D00">
        <w:rPr>
          <w:rFonts w:ascii="Calibri" w:hAnsi="Calibri" w:cs="Calibri"/>
          <w:rtl/>
        </w:rPr>
        <w:instrText xml:space="preserve"> </w:instrText>
      </w:r>
      <w:r w:rsidRPr="006E1D00">
        <w:rPr>
          <w:rFonts w:ascii="Calibri" w:hAnsi="Calibri" w:cs="Calibri"/>
        </w:rPr>
        <w:instrText xml:space="preserve">FORMCHECKBOX </w:instrText>
      </w:r>
      <w:r w:rsidRPr="006E1D00">
        <w:rPr>
          <w:rFonts w:ascii="Calibri" w:hAnsi="Calibri" w:cs="Calibri"/>
        </w:rPr>
      </w:r>
      <w:r w:rsidRPr="006E1D00">
        <w:rPr>
          <w:rFonts w:ascii="Calibri" w:hAnsi="Calibri" w:cs="Calibri"/>
        </w:rPr>
        <w:fldChar w:fldCharType="separate"/>
      </w:r>
      <w:r w:rsidRPr="006E1D00">
        <w:rPr>
          <w:rFonts w:ascii="Calibri" w:hAnsi="Calibri" w:cs="Calibri"/>
        </w:rPr>
        <w:fldChar w:fldCharType="end"/>
      </w:r>
      <w:bookmarkEnd w:id="5"/>
      <w:r w:rsidRPr="006E1D00">
        <w:rPr>
          <w:rFonts w:ascii="Calibri" w:hAnsi="Calibri" w:cs="Calibri" w:hint="cs"/>
          <w:rtl/>
        </w:rPr>
        <w:tab/>
        <w:t>خلال الأشهر الستة القادمة، سأشارك في تدريب وقائي وفقًا للمنهج الأسقفي</w:t>
      </w:r>
    </w:p>
    <w:p w14:paraId="53FA3BA3" w14:textId="77777777" w:rsidR="00C91AF2" w:rsidRPr="006E1D00" w:rsidRDefault="003F65F3" w:rsidP="000A04E4">
      <w:pPr>
        <w:pStyle w:val="Listenabsatz"/>
        <w:tabs>
          <w:tab w:val="left" w:pos="522"/>
          <w:tab w:val="left" w:pos="993"/>
        </w:tabs>
        <w:bidi/>
        <w:spacing w:before="0" w:line="276" w:lineRule="auto"/>
        <w:ind w:left="992" w:right="0" w:hanging="471"/>
        <w:contextualSpacing w:val="0"/>
        <w:jc w:val="left"/>
        <w:rPr>
          <w:rFonts w:ascii="Calibri" w:hAnsi="Calibri" w:cs="Calibri"/>
          <w:rtl/>
        </w:rPr>
      </w:pPr>
      <w:r w:rsidRPr="006E1D00">
        <w:rPr>
          <w:rFonts w:ascii="Calibri" w:hAnsi="Calibri" w:cs="Calibri" w:hint="cs"/>
          <w:b/>
          <w:rtl/>
        </w:rPr>
        <w:t>أو</w:t>
      </w:r>
    </w:p>
    <w:p w14:paraId="41CECA0F" w14:textId="7784CC4B" w:rsidR="00A62F02" w:rsidRPr="006E1D00" w:rsidRDefault="002639E7" w:rsidP="000A04E4">
      <w:pPr>
        <w:pStyle w:val="Listenabsatz"/>
        <w:tabs>
          <w:tab w:val="left" w:pos="522"/>
          <w:tab w:val="left" w:pos="993"/>
        </w:tabs>
        <w:bidi/>
        <w:spacing w:before="0" w:line="276" w:lineRule="auto"/>
        <w:ind w:left="992" w:right="0" w:hanging="471"/>
        <w:contextualSpacing w:val="0"/>
        <w:jc w:val="left"/>
        <w:rPr>
          <w:rFonts w:ascii="Calibri" w:hAnsi="Calibri" w:cs="Calibri"/>
          <w:rtl/>
        </w:rPr>
      </w:pPr>
      <w:r w:rsidRPr="006E1D00">
        <w:rPr>
          <w:rFonts w:ascii="Calibri" w:hAnsi="Calibri" w:cs="Calibri"/>
        </w:rPr>
        <w:fldChar w:fldCharType="begin">
          <w:ffData>
            <w:name w:val="Kontrollkästchen1"/>
            <w:enabled/>
            <w:calcOnExit w:val="0"/>
            <w:checkBox>
              <w:sizeAuto/>
              <w:default w:val="0"/>
            </w:checkBox>
          </w:ffData>
        </w:fldChar>
      </w:r>
      <w:r w:rsidRPr="006E1D00">
        <w:rPr>
          <w:rFonts w:ascii="Calibri" w:hAnsi="Calibri" w:cs="Calibri"/>
          <w:rtl/>
        </w:rPr>
        <w:instrText xml:space="preserve"> </w:instrText>
      </w:r>
      <w:r w:rsidRPr="006E1D00">
        <w:rPr>
          <w:rFonts w:ascii="Calibri" w:hAnsi="Calibri" w:cs="Calibri"/>
        </w:rPr>
        <w:instrText xml:space="preserve">FORMCHECKBOX </w:instrText>
      </w:r>
      <w:r w:rsidRPr="006E1D00">
        <w:rPr>
          <w:rFonts w:ascii="Calibri" w:hAnsi="Calibri" w:cs="Calibri"/>
        </w:rPr>
      </w:r>
      <w:r w:rsidRPr="006E1D00">
        <w:rPr>
          <w:rFonts w:ascii="Calibri" w:hAnsi="Calibri" w:cs="Calibri"/>
        </w:rPr>
        <w:fldChar w:fldCharType="separate"/>
      </w:r>
      <w:r w:rsidRPr="006E1D00">
        <w:rPr>
          <w:rFonts w:ascii="Calibri" w:hAnsi="Calibri" w:cs="Calibri"/>
        </w:rPr>
        <w:fldChar w:fldCharType="end"/>
      </w:r>
      <w:r w:rsidRPr="006E1D00">
        <w:rPr>
          <w:rFonts w:ascii="Calibri" w:hAnsi="Calibri" w:cs="Calibri" w:hint="cs"/>
          <w:rtl/>
        </w:rPr>
        <w:tab/>
        <w:t>لقد شاركتُ بالفعل في التدريب الوقائي المذكور أعلاه. وسأقدم شهادة المشاركة بهذا الشأن</w:t>
      </w:r>
      <w:r w:rsidR="0071764A">
        <w:rPr>
          <w:rStyle w:val="Funotenzeichen"/>
        </w:rPr>
        <w:footnoteReference w:id="6"/>
      </w:r>
      <w:r w:rsidRPr="006E1D00">
        <w:rPr>
          <w:rFonts w:ascii="Calibri" w:hAnsi="Calibri" w:cs="Calibri" w:hint="cs"/>
          <w:rtl/>
        </w:rPr>
        <w:t>.</w:t>
      </w:r>
    </w:p>
    <w:p w14:paraId="352A863B" w14:textId="77777777" w:rsidR="00C91AF2" w:rsidRPr="006E1D00" w:rsidRDefault="003F65F3" w:rsidP="000A04E4">
      <w:pPr>
        <w:pStyle w:val="Listenabsatz"/>
        <w:tabs>
          <w:tab w:val="left" w:pos="522"/>
          <w:tab w:val="left" w:pos="993"/>
        </w:tabs>
        <w:bidi/>
        <w:spacing w:before="0" w:line="276" w:lineRule="auto"/>
        <w:ind w:left="992" w:right="0" w:hanging="471"/>
        <w:contextualSpacing w:val="0"/>
        <w:jc w:val="left"/>
        <w:rPr>
          <w:rFonts w:ascii="Calibri" w:hAnsi="Calibri" w:cs="Calibri"/>
          <w:b/>
          <w:rtl/>
        </w:rPr>
      </w:pPr>
      <w:r w:rsidRPr="006E1D00">
        <w:rPr>
          <w:rFonts w:ascii="Calibri" w:hAnsi="Calibri" w:cs="Calibri" w:hint="cs"/>
          <w:b/>
          <w:rtl/>
        </w:rPr>
        <w:t>أو</w:t>
      </w:r>
    </w:p>
    <w:p w14:paraId="3B6C44AC" w14:textId="5988A267" w:rsidR="005B5FAB" w:rsidRPr="006E1D00" w:rsidRDefault="002639E7" w:rsidP="000A04E4">
      <w:pPr>
        <w:pStyle w:val="Listenabsatz"/>
        <w:tabs>
          <w:tab w:val="left" w:pos="522"/>
          <w:tab w:val="left" w:pos="993"/>
        </w:tabs>
        <w:bidi/>
        <w:spacing w:before="0" w:line="276" w:lineRule="auto"/>
        <w:ind w:left="992" w:right="0" w:hanging="471"/>
        <w:contextualSpacing w:val="0"/>
        <w:jc w:val="left"/>
        <w:rPr>
          <w:rFonts w:ascii="Calibri" w:hAnsi="Calibri" w:cs="Calibri"/>
          <w:rtl/>
        </w:rPr>
      </w:pPr>
      <w:r w:rsidRPr="006E1D00">
        <w:rPr>
          <w:rFonts w:ascii="Calibri" w:hAnsi="Calibri" w:cs="Calibri"/>
        </w:rPr>
        <w:fldChar w:fldCharType="begin">
          <w:ffData>
            <w:name w:val="Kontrollkästchen1"/>
            <w:enabled/>
            <w:calcOnExit w:val="0"/>
            <w:checkBox>
              <w:sizeAuto/>
              <w:default w:val="0"/>
            </w:checkBox>
          </w:ffData>
        </w:fldChar>
      </w:r>
      <w:r w:rsidRPr="006E1D00">
        <w:rPr>
          <w:rFonts w:ascii="Calibri" w:hAnsi="Calibri" w:cs="Calibri"/>
          <w:rtl/>
        </w:rPr>
        <w:instrText xml:space="preserve"> </w:instrText>
      </w:r>
      <w:r w:rsidRPr="006E1D00">
        <w:rPr>
          <w:rFonts w:ascii="Calibri" w:hAnsi="Calibri" w:cs="Calibri"/>
        </w:rPr>
        <w:instrText xml:space="preserve">FORMCHECKBOX </w:instrText>
      </w:r>
      <w:r w:rsidRPr="006E1D00">
        <w:rPr>
          <w:rFonts w:ascii="Calibri" w:hAnsi="Calibri" w:cs="Calibri"/>
        </w:rPr>
      </w:r>
      <w:r w:rsidRPr="006E1D00">
        <w:rPr>
          <w:rFonts w:ascii="Calibri" w:hAnsi="Calibri" w:cs="Calibri"/>
        </w:rPr>
        <w:fldChar w:fldCharType="separate"/>
      </w:r>
      <w:r w:rsidRPr="006E1D00">
        <w:rPr>
          <w:rFonts w:ascii="Calibri" w:hAnsi="Calibri" w:cs="Calibri"/>
        </w:rPr>
        <w:fldChar w:fldCharType="end"/>
      </w:r>
      <w:r w:rsidRPr="006E1D00">
        <w:rPr>
          <w:rFonts w:ascii="Calibri" w:hAnsi="Calibri" w:cs="Calibri" w:hint="cs"/>
          <w:rtl/>
        </w:rPr>
        <w:tab/>
        <w:t>لستُ مُلزمًا بالمشاركة في تدريب وقائي وفقًا للمنهج الأسقفي</w:t>
      </w:r>
      <w:r w:rsidR="0071764A">
        <w:rPr>
          <w:rStyle w:val="Funotenzeichen"/>
        </w:rPr>
        <w:footnoteReference w:id="7"/>
      </w:r>
      <w:r w:rsidRPr="006E1D00">
        <w:rPr>
          <w:rFonts w:ascii="Calibri" w:hAnsi="Calibri" w:cs="Calibri" w:hint="cs"/>
          <w:rtl/>
        </w:rPr>
        <w:t>.</w:t>
      </w:r>
    </w:p>
    <w:p w14:paraId="43936003" w14:textId="77777777" w:rsidR="00AA3192" w:rsidRPr="006E1D00" w:rsidRDefault="00AA3192" w:rsidP="000A04E4">
      <w:pPr>
        <w:tabs>
          <w:tab w:val="left" w:pos="4253"/>
          <w:tab w:val="left" w:pos="4962"/>
          <w:tab w:val="left" w:pos="9781"/>
        </w:tabs>
        <w:bidi/>
        <w:spacing w:line="276" w:lineRule="auto"/>
        <w:ind w:right="0"/>
        <w:rPr>
          <w:rFonts w:ascii="Calibri" w:hAnsi="Calibri" w:cs="Calibri"/>
          <w:rtl/>
        </w:rPr>
      </w:pPr>
      <w:r w:rsidRPr="006E1D00">
        <w:rPr>
          <w:rFonts w:ascii="Calibri" w:hAnsi="Calibri" w:cs="Calibri" w:hint="cs"/>
          <w:u w:val="single"/>
          <w:rtl/>
        </w:rPr>
        <w:fldChar w:fldCharType="begin" w:fldLock="1">
          <w:ffData>
            <w:name w:val="Text6"/>
            <w:enabled/>
            <w:calcOnExit w:val="0"/>
            <w:textInput/>
          </w:ffData>
        </w:fldChar>
      </w:r>
      <w:bookmarkStart w:id="6" w:name="Text6"/>
      <w:r w:rsidRPr="006E1D00">
        <w:rPr>
          <w:rFonts w:ascii="Calibri" w:hAnsi="Calibri" w:cs="Calibri"/>
          <w:rtl/>
        </w:rPr>
        <w:instrText xml:space="preserve"> </w:instrText>
      </w:r>
      <w:r w:rsidRPr="006E1D00">
        <w:rPr>
          <w:rFonts w:ascii="Calibri" w:hAnsi="Calibri" w:cs="Calibri" w:hint="cs"/>
          <w:u w:val="single"/>
        </w:rPr>
        <w:instrText xml:space="preserve">FORMTEXT </w:instrText>
      </w:r>
      <w:r w:rsidRPr="006E1D00">
        <w:rPr>
          <w:rFonts w:ascii="Calibri" w:hAnsi="Calibri" w:cs="Calibri" w:hint="cs"/>
          <w:u w:val="single"/>
          <w:rtl/>
        </w:rPr>
      </w:r>
      <w:r w:rsidRPr="006E1D00">
        <w:rPr>
          <w:rFonts w:ascii="Calibri" w:hAnsi="Calibri" w:cs="Calibri" w:hint="cs"/>
          <w:u w:val="single"/>
          <w:rtl/>
        </w:rPr>
        <w:fldChar w:fldCharType="separate"/>
      </w:r>
      <w:r w:rsidRPr="006E1D00">
        <w:rPr>
          <w:rFonts w:ascii="Calibri" w:hAnsi="Calibri" w:cs="Calibri" w:hint="cs"/>
          <w:u w:val="single"/>
          <w:rtl/>
        </w:rPr>
        <w:t xml:space="preserve">      </w:t>
      </w:r>
      <w:r w:rsidRPr="006E1D00">
        <w:rPr>
          <w:rFonts w:ascii="Calibri" w:hAnsi="Calibri" w:cs="Calibri" w:hint="cs"/>
          <w:u w:val="single"/>
          <w:rtl/>
        </w:rPr>
        <w:fldChar w:fldCharType="end"/>
      </w:r>
      <w:bookmarkEnd w:id="6"/>
      <w:r w:rsidRPr="006E1D00">
        <w:rPr>
          <w:rFonts w:ascii="Calibri" w:hAnsi="Calibri" w:cs="Calibri" w:hint="cs"/>
          <w:u w:val="single"/>
          <w:rtl/>
        </w:rPr>
        <w:tab/>
      </w:r>
      <w:r w:rsidRPr="006E1D00">
        <w:rPr>
          <w:rFonts w:ascii="Calibri" w:hAnsi="Calibri" w:cs="Calibri" w:hint="cs"/>
          <w:rtl/>
        </w:rPr>
        <w:tab/>
      </w:r>
      <w:r w:rsidRPr="006E1D00">
        <w:rPr>
          <w:rFonts w:ascii="Calibri" w:hAnsi="Calibri" w:cs="Calibri" w:hint="cs"/>
          <w:u w:val="single"/>
          <w:rtl/>
        </w:rPr>
        <w:fldChar w:fldCharType="begin" w:fldLock="1">
          <w:ffData>
            <w:name w:val="Text7"/>
            <w:enabled/>
            <w:calcOnExit w:val="0"/>
            <w:textInput/>
          </w:ffData>
        </w:fldChar>
      </w:r>
      <w:bookmarkStart w:id="7" w:name="Text7"/>
      <w:r w:rsidRPr="006E1D00">
        <w:rPr>
          <w:rFonts w:ascii="Calibri" w:hAnsi="Calibri" w:cs="Calibri"/>
          <w:rtl/>
        </w:rPr>
        <w:instrText xml:space="preserve"> </w:instrText>
      </w:r>
      <w:r w:rsidRPr="006E1D00">
        <w:rPr>
          <w:rFonts w:ascii="Calibri" w:hAnsi="Calibri" w:cs="Calibri" w:hint="cs"/>
          <w:u w:val="single"/>
        </w:rPr>
        <w:instrText xml:space="preserve">FORMTEXT </w:instrText>
      </w:r>
      <w:r w:rsidRPr="006E1D00">
        <w:rPr>
          <w:rFonts w:ascii="Calibri" w:hAnsi="Calibri" w:cs="Calibri" w:hint="cs"/>
          <w:u w:val="single"/>
          <w:rtl/>
        </w:rPr>
      </w:r>
      <w:r w:rsidRPr="006E1D00">
        <w:rPr>
          <w:rFonts w:ascii="Calibri" w:hAnsi="Calibri" w:cs="Calibri" w:hint="cs"/>
          <w:u w:val="single"/>
          <w:rtl/>
        </w:rPr>
        <w:fldChar w:fldCharType="separate"/>
      </w:r>
      <w:r w:rsidRPr="006E1D00">
        <w:rPr>
          <w:rFonts w:ascii="Calibri" w:hAnsi="Calibri" w:cs="Calibri" w:hint="cs"/>
          <w:u w:val="single"/>
          <w:rtl/>
        </w:rPr>
        <w:t xml:space="preserve">      </w:t>
      </w:r>
      <w:r w:rsidRPr="006E1D00">
        <w:rPr>
          <w:rFonts w:ascii="Calibri" w:hAnsi="Calibri" w:cs="Calibri" w:hint="cs"/>
          <w:u w:val="single"/>
          <w:rtl/>
        </w:rPr>
        <w:fldChar w:fldCharType="end"/>
      </w:r>
      <w:bookmarkEnd w:id="7"/>
      <w:r w:rsidRPr="006E1D00">
        <w:rPr>
          <w:rFonts w:ascii="Calibri" w:hAnsi="Calibri" w:cs="Calibri" w:hint="cs"/>
          <w:u w:val="single"/>
          <w:rtl/>
        </w:rPr>
        <w:tab/>
      </w:r>
      <w:r w:rsidRPr="006E1D00">
        <w:rPr>
          <w:rFonts w:ascii="Calibri" w:hAnsi="Calibri" w:cs="Calibri" w:hint="cs"/>
          <w:rtl/>
        </w:rPr>
        <w:br/>
        <w:t xml:space="preserve">المكان، التاريخ </w:t>
      </w:r>
      <w:r w:rsidRPr="006E1D00">
        <w:rPr>
          <w:rFonts w:ascii="Calibri" w:hAnsi="Calibri" w:cs="Calibri" w:hint="cs"/>
          <w:rtl/>
        </w:rPr>
        <w:tab/>
      </w:r>
      <w:r w:rsidRPr="006E1D00">
        <w:rPr>
          <w:rFonts w:ascii="Calibri" w:hAnsi="Calibri" w:cs="Calibri" w:hint="cs"/>
          <w:rtl/>
        </w:rPr>
        <w:tab/>
        <w:t>المكان، التاريخ</w:t>
      </w:r>
    </w:p>
    <w:p w14:paraId="07D731A7" w14:textId="77777777" w:rsidR="00AA3192" w:rsidRPr="006E1D00" w:rsidRDefault="00AA3192" w:rsidP="000A04E4">
      <w:pPr>
        <w:tabs>
          <w:tab w:val="left" w:pos="4253"/>
          <w:tab w:val="left" w:pos="4962"/>
          <w:tab w:val="left" w:pos="9878"/>
        </w:tabs>
        <w:spacing w:line="276" w:lineRule="auto"/>
        <w:ind w:right="0"/>
        <w:rPr>
          <w:rFonts w:ascii="Calibri" w:hAnsi="Calibri" w:cs="Calibri"/>
          <w:sz w:val="6"/>
        </w:rPr>
      </w:pPr>
    </w:p>
    <w:p w14:paraId="65988FFC" w14:textId="77777777" w:rsidR="005B5FAB" w:rsidRPr="006E1D00" w:rsidRDefault="00AA3192" w:rsidP="000A04E4">
      <w:pPr>
        <w:tabs>
          <w:tab w:val="left" w:pos="4253"/>
          <w:tab w:val="left" w:pos="4962"/>
          <w:tab w:val="left" w:pos="9781"/>
        </w:tabs>
        <w:bidi/>
        <w:spacing w:line="276" w:lineRule="auto"/>
        <w:ind w:right="0"/>
        <w:rPr>
          <w:rFonts w:ascii="Calibri" w:hAnsi="Calibri" w:cs="Calibri"/>
          <w:rtl/>
        </w:rPr>
      </w:pPr>
      <w:r w:rsidRPr="006E1D00">
        <w:rPr>
          <w:rFonts w:ascii="Calibri" w:hAnsi="Calibri" w:cs="Calibri" w:hint="cs"/>
          <w:u w:val="single"/>
          <w:rtl/>
        </w:rPr>
        <w:tab/>
      </w:r>
      <w:r w:rsidRPr="006E1D00">
        <w:rPr>
          <w:rFonts w:ascii="Calibri" w:hAnsi="Calibri" w:cs="Calibri" w:hint="cs"/>
          <w:rtl/>
        </w:rPr>
        <w:tab/>
      </w:r>
      <w:r w:rsidRPr="006E1D00">
        <w:rPr>
          <w:rFonts w:ascii="Calibri" w:hAnsi="Calibri" w:cs="Calibri" w:hint="cs"/>
          <w:u w:val="single"/>
          <w:rtl/>
        </w:rPr>
        <w:tab/>
      </w:r>
      <w:r w:rsidRPr="006E1D00">
        <w:rPr>
          <w:rFonts w:ascii="Calibri" w:hAnsi="Calibri" w:cs="Calibri" w:hint="cs"/>
          <w:u w:val="single"/>
          <w:rtl/>
        </w:rPr>
        <w:br/>
      </w:r>
      <w:r w:rsidRPr="006E1D00">
        <w:rPr>
          <w:rFonts w:ascii="Calibri" w:hAnsi="Calibri" w:cs="Calibri" w:hint="cs"/>
          <w:rtl/>
        </w:rPr>
        <w:t>توقيع الشخص المُتعهِّد</w:t>
      </w:r>
      <w:r w:rsidRPr="006E1D00">
        <w:rPr>
          <w:rFonts w:ascii="Calibri" w:hAnsi="Calibri" w:cs="Calibri" w:hint="cs"/>
          <w:rtl/>
        </w:rPr>
        <w:tab/>
      </w:r>
      <w:r w:rsidRPr="006E1D00">
        <w:rPr>
          <w:rFonts w:ascii="Calibri" w:hAnsi="Calibri" w:cs="Calibri" w:hint="cs"/>
          <w:rtl/>
        </w:rPr>
        <w:tab/>
        <w:t>توقيع المسؤول/ـة المباشر/ة</w:t>
      </w:r>
    </w:p>
    <w:p w14:paraId="28D898DB" w14:textId="40CDB2F0" w:rsidR="006E1D00" w:rsidRDefault="006E1D00" w:rsidP="000A04E4">
      <w:pPr>
        <w:spacing w:line="276" w:lineRule="auto"/>
        <w:rPr>
          <w:rFonts w:ascii="Calibri" w:hAnsi="Calibri" w:cs="Calibri"/>
        </w:rPr>
      </w:pPr>
      <w:r>
        <w:rPr>
          <w:rFonts w:ascii="Calibri" w:hAnsi="Calibri" w:cs="Calibri"/>
        </w:rPr>
        <w:br w:type="page"/>
      </w:r>
    </w:p>
    <w:p w14:paraId="0E6E4447" w14:textId="77777777" w:rsidR="00295B5E" w:rsidRDefault="00295B5E" w:rsidP="000A04E4">
      <w:pPr>
        <w:pStyle w:val="berschrift4"/>
        <w:bidi/>
        <w:spacing w:line="276" w:lineRule="auto"/>
        <w:rPr>
          <w:rFonts w:ascii="Calibri" w:hAnsi="Calibri" w:cs="Calibri"/>
          <w:szCs w:val="22"/>
        </w:rPr>
      </w:pPr>
    </w:p>
    <w:p w14:paraId="186CC907" w14:textId="2C4FDA16" w:rsidR="005B5FAB" w:rsidRPr="006E1D00" w:rsidRDefault="003F65F3" w:rsidP="00295B5E">
      <w:pPr>
        <w:pStyle w:val="berschrift4"/>
        <w:bidi/>
        <w:spacing w:line="276" w:lineRule="auto"/>
        <w:rPr>
          <w:rFonts w:ascii="Calibri" w:hAnsi="Calibri" w:cs="Calibri"/>
          <w:szCs w:val="22"/>
          <w:rtl/>
        </w:rPr>
      </w:pPr>
      <w:r w:rsidRPr="006E1D00">
        <w:rPr>
          <w:rFonts w:ascii="Calibri" w:hAnsi="Calibri" w:cs="Calibri" w:hint="cs"/>
          <w:szCs w:val="22"/>
          <w:rtl/>
        </w:rPr>
        <w:t>قائمة الجرائم المنصوص عليها في قانون العقوبات الجنائية التي يُشار إليها في الإقرار:</w:t>
      </w:r>
    </w:p>
    <w:p w14:paraId="2068BF40"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171 انتهاك واجب الرعاية أو التربية</w:t>
      </w:r>
    </w:p>
    <w:p w14:paraId="6D7DCC72"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174 الاعتداء الجنسي على الأشخاص الموكلين بالحماية</w:t>
      </w:r>
    </w:p>
    <w:p w14:paraId="0E191539"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174a</w:t>
      </w:r>
      <w:r w:rsidRPr="006E1D00">
        <w:rPr>
          <w:rFonts w:ascii="Calibri" w:hAnsi="Calibri" w:cs="Calibri" w:hint="cs"/>
          <w:rtl/>
        </w:rPr>
        <w:t xml:space="preserve"> الاعتداء الجنسي على السجناء أو المحتجزين من قِبل السلطات أو المرضى ومن هم بحاجة إلى المساعدة في المؤسسات</w:t>
      </w:r>
    </w:p>
    <w:p w14:paraId="734FDD15"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174b</w:t>
      </w:r>
      <w:r w:rsidRPr="006E1D00">
        <w:rPr>
          <w:rFonts w:ascii="Calibri" w:hAnsi="Calibri" w:cs="Calibri" w:hint="cs"/>
          <w:rtl/>
        </w:rPr>
        <w:t xml:space="preserve"> الاعتداء الجنسي من خلال استغلال منصب رسمي</w:t>
      </w:r>
    </w:p>
    <w:p w14:paraId="59E1635E" w14:textId="77777777" w:rsidR="005B5FAB" w:rsidRPr="006E1D00" w:rsidRDefault="003F65F3" w:rsidP="000A04E4">
      <w:pPr>
        <w:pStyle w:val="Listenabsatz"/>
        <w:numPr>
          <w:ilvl w:val="0"/>
          <w:numId w:val="7"/>
        </w:numPr>
        <w:bidi/>
        <w:spacing w:line="276" w:lineRule="auto"/>
        <w:ind w:right="0"/>
        <w:jc w:val="left"/>
        <w:rPr>
          <w:rFonts w:ascii="Calibri" w:hAnsi="Calibri" w:cs="Calibri"/>
          <w:rtl/>
        </w:rPr>
      </w:pPr>
      <w:r w:rsidRPr="006E1D00">
        <w:rPr>
          <w:rFonts w:ascii="Calibri" w:hAnsi="Calibri" w:cs="Calibri" w:hint="cs"/>
          <w:rtl/>
        </w:rPr>
        <w:t xml:space="preserve">المادة </w:t>
      </w:r>
      <w:r w:rsidRPr="006E1D00">
        <w:rPr>
          <w:rFonts w:ascii="Calibri" w:hAnsi="Calibri" w:cs="Calibri"/>
        </w:rPr>
        <w:t>174c</w:t>
      </w:r>
      <w:r w:rsidRPr="006E1D00">
        <w:rPr>
          <w:rFonts w:ascii="Calibri" w:hAnsi="Calibri" w:cs="Calibri" w:hint="cs"/>
          <w:rtl/>
        </w:rPr>
        <w:t xml:space="preserve"> الاعتداء الجنسي من خلال استغلال علاقة استشارية أو علاجية أو رعوية</w:t>
      </w:r>
    </w:p>
    <w:p w14:paraId="36ADE6FD"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176 الاعتداء الجنسي على الأطفال</w:t>
      </w:r>
    </w:p>
    <w:p w14:paraId="48834995"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176a</w:t>
      </w:r>
      <w:r w:rsidRPr="006E1D00">
        <w:rPr>
          <w:rFonts w:ascii="Calibri" w:hAnsi="Calibri" w:cs="Calibri" w:hint="cs"/>
          <w:rtl/>
        </w:rPr>
        <w:t xml:space="preserve"> الاعتداء الجنسي على الأطفال دون اتصال جسدي بالطفل</w:t>
      </w:r>
    </w:p>
    <w:p w14:paraId="6FAAB284"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176b</w:t>
      </w:r>
      <w:r w:rsidRPr="006E1D00">
        <w:rPr>
          <w:rFonts w:ascii="Calibri" w:hAnsi="Calibri" w:cs="Calibri" w:hint="cs"/>
          <w:rtl/>
        </w:rPr>
        <w:t xml:space="preserve"> الإعداد للاعتداء الجنسي على الأطفال</w:t>
      </w:r>
    </w:p>
    <w:p w14:paraId="028F668C"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176c</w:t>
      </w:r>
      <w:r w:rsidRPr="006E1D00">
        <w:rPr>
          <w:rFonts w:ascii="Calibri" w:hAnsi="Calibri" w:cs="Calibri" w:hint="cs"/>
          <w:rtl/>
        </w:rPr>
        <w:t xml:space="preserve"> الاعتداء الجنسي الجسيم على الأطفال</w:t>
      </w:r>
    </w:p>
    <w:p w14:paraId="525DAE3F"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176d</w:t>
      </w:r>
      <w:r w:rsidRPr="006E1D00">
        <w:rPr>
          <w:rFonts w:ascii="Calibri" w:hAnsi="Calibri" w:cs="Calibri" w:hint="cs"/>
          <w:rtl/>
        </w:rPr>
        <w:t xml:space="preserve"> الاعتداء الجنسي على الأطفال الذي يؤدي إلى الوفاة</w:t>
      </w:r>
    </w:p>
    <w:p w14:paraId="6EF2993A"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176e</w:t>
      </w:r>
      <w:r w:rsidRPr="006E1D00">
        <w:rPr>
          <w:rFonts w:ascii="Calibri" w:hAnsi="Calibri" w:cs="Calibri" w:hint="cs"/>
          <w:rtl/>
        </w:rPr>
        <w:t xml:space="preserve"> نشر وحيازة إرشادات للاعتداء الجنسي على الأطفال</w:t>
      </w:r>
    </w:p>
    <w:p w14:paraId="6BED3DF4"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177 الاعتداء الجنسي، التحرش الجنسي، الاغتصاب</w:t>
      </w:r>
    </w:p>
    <w:p w14:paraId="076EAB76"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178 الاعتداء الجنسي، والتحرش الجنسي، والاغتصاب الذي يؤدي إلى الوفاة</w:t>
      </w:r>
    </w:p>
    <w:p w14:paraId="3BB47E0C"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180 الترويج للأفعال الجنسية مع القاصرين</w:t>
      </w:r>
    </w:p>
    <w:p w14:paraId="16546455"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180a</w:t>
      </w:r>
      <w:r w:rsidRPr="006E1D00">
        <w:rPr>
          <w:rFonts w:ascii="Calibri" w:hAnsi="Calibri" w:cs="Calibri" w:hint="cs"/>
          <w:rtl/>
        </w:rPr>
        <w:t xml:space="preserve"> استغلال البغايا</w:t>
      </w:r>
    </w:p>
    <w:p w14:paraId="3E99DFC7"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181a</w:t>
      </w:r>
      <w:r w:rsidRPr="006E1D00">
        <w:rPr>
          <w:rFonts w:ascii="Calibri" w:hAnsi="Calibri" w:cs="Calibri" w:hint="cs"/>
          <w:rtl/>
        </w:rPr>
        <w:t xml:space="preserve"> القوادة</w:t>
      </w:r>
    </w:p>
    <w:p w14:paraId="302AB966"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182 الاعتداء الجنسي على المراهقين</w:t>
      </w:r>
    </w:p>
    <w:p w14:paraId="72174B4E"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183 الأعمال الاستعراضية الجنسية</w:t>
      </w:r>
    </w:p>
    <w:p w14:paraId="02B0D398"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183a</w:t>
      </w:r>
      <w:r w:rsidRPr="006E1D00">
        <w:rPr>
          <w:rFonts w:ascii="Calibri" w:hAnsi="Calibri" w:cs="Calibri" w:hint="cs"/>
          <w:rtl/>
        </w:rPr>
        <w:t xml:space="preserve"> التعري في الأماكن العامة</w:t>
      </w:r>
    </w:p>
    <w:p w14:paraId="54B22331"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184 نشر المحتوى الإباحي</w:t>
      </w:r>
    </w:p>
    <w:p w14:paraId="50FCF8C0"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184a</w:t>
      </w:r>
      <w:r w:rsidRPr="006E1D00">
        <w:rPr>
          <w:rFonts w:ascii="Calibri" w:hAnsi="Calibri" w:cs="Calibri" w:hint="cs"/>
          <w:rtl/>
        </w:rPr>
        <w:t xml:space="preserve"> نشر محتوى إباحي يتضمن عنفًا أو حيوانات</w:t>
      </w:r>
    </w:p>
    <w:p w14:paraId="13DFC873"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184b</w:t>
      </w:r>
      <w:r w:rsidRPr="006E1D00">
        <w:rPr>
          <w:rFonts w:ascii="Calibri" w:hAnsi="Calibri" w:cs="Calibri" w:hint="cs"/>
          <w:rtl/>
        </w:rPr>
        <w:t xml:space="preserve"> نشر أو حيازة أو الحصول على محتوى إباحي للأطفال</w:t>
      </w:r>
    </w:p>
    <w:p w14:paraId="0B19B06F"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184c</w:t>
      </w:r>
      <w:r w:rsidRPr="006E1D00">
        <w:rPr>
          <w:rFonts w:ascii="Calibri" w:hAnsi="Calibri" w:cs="Calibri" w:hint="cs"/>
          <w:rtl/>
        </w:rPr>
        <w:t xml:space="preserve"> نشر أو حيازة أو الحصول على محتوى إباحي للمراهقين</w:t>
      </w:r>
    </w:p>
    <w:p w14:paraId="73923ED4"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184e</w:t>
      </w:r>
      <w:r w:rsidRPr="006E1D00">
        <w:rPr>
          <w:rFonts w:ascii="Calibri" w:hAnsi="Calibri" w:cs="Calibri" w:hint="cs"/>
          <w:rtl/>
        </w:rPr>
        <w:t xml:space="preserve"> تنظيم أو حضور عروض إباحية للأطفال والمراهقين</w:t>
      </w:r>
    </w:p>
    <w:p w14:paraId="4C81472C"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184f</w:t>
      </w:r>
      <w:r w:rsidRPr="006E1D00">
        <w:rPr>
          <w:rFonts w:ascii="Calibri" w:hAnsi="Calibri" w:cs="Calibri" w:hint="cs"/>
          <w:rtl/>
        </w:rPr>
        <w:t xml:space="preserve"> ممارسة البغاء المحظور</w:t>
      </w:r>
    </w:p>
    <w:p w14:paraId="16943C14"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w:t>
      </w:r>
      <w:r w:rsidRPr="006E1D00">
        <w:rPr>
          <w:rFonts w:ascii="Calibri" w:hAnsi="Calibri" w:cs="Calibri"/>
        </w:rPr>
        <w:t>184g</w:t>
      </w:r>
      <w:r w:rsidRPr="006E1D00">
        <w:rPr>
          <w:rFonts w:ascii="Calibri" w:hAnsi="Calibri" w:cs="Calibri" w:hint="cs"/>
          <w:rtl/>
        </w:rPr>
        <w:t xml:space="preserve"> البغاء الضار بالقاصرين</w:t>
      </w:r>
    </w:p>
    <w:p w14:paraId="4FD17D9E"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184i</w:t>
      </w:r>
      <w:r w:rsidRPr="006E1D00">
        <w:rPr>
          <w:rFonts w:ascii="Calibri" w:hAnsi="Calibri" w:cs="Calibri" w:hint="cs"/>
          <w:rtl/>
        </w:rPr>
        <w:t xml:space="preserve"> التحرش الجنسي</w:t>
      </w:r>
    </w:p>
    <w:p w14:paraId="32CCF2A3"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184j</w:t>
      </w:r>
      <w:r w:rsidRPr="006E1D00">
        <w:rPr>
          <w:rFonts w:ascii="Calibri" w:hAnsi="Calibri" w:cs="Calibri" w:hint="cs"/>
          <w:rtl/>
        </w:rPr>
        <w:t xml:space="preserve"> الجرائم الجماعية</w:t>
      </w:r>
    </w:p>
    <w:p w14:paraId="7B8521B1"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184k</w:t>
      </w:r>
      <w:r w:rsidRPr="006E1D00">
        <w:rPr>
          <w:rFonts w:ascii="Calibri" w:hAnsi="Calibri" w:cs="Calibri" w:hint="cs"/>
          <w:rtl/>
        </w:rPr>
        <w:t xml:space="preserve"> انتهاك الخصوصية الجنسية من خلال التصوير</w:t>
      </w:r>
    </w:p>
    <w:p w14:paraId="3D6A7245"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184l</w:t>
      </w:r>
      <w:r w:rsidRPr="006E1D00">
        <w:rPr>
          <w:rFonts w:ascii="Calibri" w:hAnsi="Calibri" w:cs="Calibri" w:hint="cs"/>
          <w:rtl/>
        </w:rPr>
        <w:t xml:space="preserve"> تداول أو حيازة أو الحصول على دمى جنسية بمظهر طفولي</w:t>
      </w:r>
    </w:p>
    <w:p w14:paraId="37AE9B5B" w14:textId="77777777" w:rsidR="005B5FAB" w:rsidRPr="006E1D00" w:rsidRDefault="003F65F3" w:rsidP="000A04E4">
      <w:pPr>
        <w:pStyle w:val="Listenabsatz"/>
        <w:numPr>
          <w:ilvl w:val="0"/>
          <w:numId w:val="7"/>
        </w:numPr>
        <w:bidi/>
        <w:spacing w:line="276" w:lineRule="auto"/>
        <w:ind w:right="0"/>
        <w:jc w:val="left"/>
        <w:rPr>
          <w:rFonts w:ascii="Calibri" w:hAnsi="Calibri" w:cs="Calibri"/>
          <w:rtl/>
        </w:rPr>
      </w:pPr>
      <w:r w:rsidRPr="006E1D00">
        <w:rPr>
          <w:rFonts w:ascii="Calibri" w:hAnsi="Calibri" w:cs="Calibri" w:hint="cs"/>
          <w:rtl/>
        </w:rPr>
        <w:t xml:space="preserve">المادة </w:t>
      </w:r>
      <w:r w:rsidRPr="006E1D00">
        <w:rPr>
          <w:rFonts w:ascii="Calibri" w:hAnsi="Calibri" w:cs="Calibri"/>
        </w:rPr>
        <w:t>201a</w:t>
      </w:r>
      <w:r w:rsidRPr="006E1D00">
        <w:rPr>
          <w:rFonts w:ascii="Calibri" w:hAnsi="Calibri" w:cs="Calibri" w:hint="cs"/>
          <w:rtl/>
        </w:rPr>
        <w:t xml:space="preserve"> انتهاك الحياة الشخصية للغاية والحقوق الشخصية من خلال التصوير</w:t>
      </w:r>
    </w:p>
    <w:p w14:paraId="408AC72D"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225 إساءة معاملة الأشخاص الموكلين بالحماية</w:t>
      </w:r>
    </w:p>
    <w:p w14:paraId="2707F060"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232 الاتجار بالبشر</w:t>
      </w:r>
    </w:p>
    <w:p w14:paraId="769D6358"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232a</w:t>
      </w:r>
      <w:r w:rsidRPr="006E1D00">
        <w:rPr>
          <w:rFonts w:ascii="Calibri" w:hAnsi="Calibri" w:cs="Calibri" w:hint="cs"/>
          <w:rtl/>
        </w:rPr>
        <w:t xml:space="preserve"> الدعارة القسرية</w:t>
      </w:r>
    </w:p>
    <w:p w14:paraId="0EF92A52"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232b</w:t>
      </w:r>
      <w:r w:rsidRPr="006E1D00">
        <w:rPr>
          <w:rFonts w:ascii="Calibri" w:hAnsi="Calibri" w:cs="Calibri" w:hint="cs"/>
          <w:rtl/>
        </w:rPr>
        <w:t xml:space="preserve"> العمل القسري</w:t>
      </w:r>
    </w:p>
    <w:p w14:paraId="07D94F4E"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233 استغلال القوة العاملة</w:t>
      </w:r>
    </w:p>
    <w:p w14:paraId="36C409B3"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 xml:space="preserve">المادة </w:t>
      </w:r>
      <w:r w:rsidRPr="006E1D00">
        <w:rPr>
          <w:rFonts w:ascii="Calibri" w:hAnsi="Calibri" w:cs="Calibri"/>
        </w:rPr>
        <w:t>233a</w:t>
      </w:r>
      <w:r w:rsidRPr="006E1D00">
        <w:rPr>
          <w:rFonts w:ascii="Calibri" w:hAnsi="Calibri" w:cs="Calibri" w:hint="cs"/>
          <w:rtl/>
        </w:rPr>
        <w:t xml:space="preserve"> الاستغلال عن طريق الحرمان من الحرية</w:t>
      </w:r>
    </w:p>
    <w:p w14:paraId="19B4F1DE"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234 اختطاف الأشخاص</w:t>
      </w:r>
    </w:p>
    <w:p w14:paraId="4DAFA352"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235 انتزاع القاصرين من وصاية الوالدين</w:t>
      </w:r>
    </w:p>
    <w:p w14:paraId="66195A2D" w14:textId="77777777" w:rsidR="005B5FAB" w:rsidRPr="006E1D00" w:rsidRDefault="003F65F3" w:rsidP="000A04E4">
      <w:pPr>
        <w:pStyle w:val="Listenabsatz"/>
        <w:numPr>
          <w:ilvl w:val="0"/>
          <w:numId w:val="7"/>
        </w:numPr>
        <w:bidi/>
        <w:spacing w:line="276" w:lineRule="auto"/>
        <w:ind w:right="0"/>
        <w:rPr>
          <w:rFonts w:ascii="Calibri" w:hAnsi="Calibri" w:cs="Calibri"/>
          <w:rtl/>
        </w:rPr>
      </w:pPr>
      <w:r w:rsidRPr="006E1D00">
        <w:rPr>
          <w:rFonts w:ascii="Calibri" w:hAnsi="Calibri" w:cs="Calibri" w:hint="cs"/>
          <w:rtl/>
        </w:rPr>
        <w:t>المادة 236 الاتجار بالأطفال</w:t>
      </w:r>
    </w:p>
    <w:sectPr w:rsidR="005B5FAB" w:rsidRPr="006E1D00" w:rsidSect="009D4BB7">
      <w:pgSz w:w="11920" w:h="16840"/>
      <w:pgMar w:top="1304" w:right="1021" w:bottom="709" w:left="1021"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E9D8" w14:textId="77777777" w:rsidR="00A363D1" w:rsidRDefault="00A363D1" w:rsidP="0053038E">
      <w:pPr>
        <w:spacing w:before="0"/>
      </w:pPr>
      <w:r>
        <w:separator/>
      </w:r>
    </w:p>
  </w:endnote>
  <w:endnote w:type="continuationSeparator" w:id="0">
    <w:p w14:paraId="113E251B" w14:textId="77777777" w:rsidR="00A363D1" w:rsidRDefault="00A363D1"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8F07" w14:textId="77777777" w:rsidR="00C91AF2" w:rsidRPr="008A063E" w:rsidRDefault="00C91AF2" w:rsidP="008A063E">
    <w:pPr>
      <w:pStyle w:val="Fuzeile"/>
      <w:tabs>
        <w:tab w:val="clear" w:pos="9072"/>
        <w:tab w:val="right" w:pos="9781"/>
      </w:tabs>
      <w:bidi/>
      <w:rPr>
        <w:sz w:val="20"/>
        <w:rtl/>
      </w:rPr>
    </w:pPr>
    <w:r>
      <w:rPr>
        <w:rFonts w:hint="cs"/>
        <w:sz w:val="20"/>
        <w:rtl/>
      </w:rPr>
      <w:t xml:space="preserve">صفحة </w:t>
    </w:r>
    <w:r w:rsidRPr="008A063E">
      <w:rPr>
        <w:rFonts w:hint="cs"/>
        <w:sz w:val="20"/>
        <w:rtl/>
      </w:rPr>
      <w:fldChar w:fldCharType="begin"/>
    </w:r>
    <w:r>
      <w:rPr>
        <w:rtl/>
      </w:rPr>
      <w:instrText xml:space="preserve"> </w:instrText>
    </w:r>
    <w:r w:rsidRPr="008A063E">
      <w:rPr>
        <w:rFonts w:hint="cs"/>
        <w:sz w:val="20"/>
        <w:rtl/>
      </w:rPr>
      <w:instrText>PAGE   \* MERGEFORMAT</w:instrText>
    </w:r>
    <w:r w:rsidRPr="008A063E">
      <w:rPr>
        <w:rFonts w:hint="cs"/>
        <w:sz w:val="20"/>
        <w:rtl/>
      </w:rPr>
      <w:fldChar w:fldCharType="separate"/>
    </w:r>
    <w:r w:rsidR="00C608BB">
      <w:rPr>
        <w:rFonts w:hint="cs"/>
        <w:sz w:val="20"/>
        <w:rtl/>
      </w:rPr>
      <w:t>5</w:t>
    </w:r>
    <w:r w:rsidRPr="008A063E">
      <w:rPr>
        <w:rFonts w:hint="cs"/>
        <w:sz w:val="20"/>
        <w:rtl/>
      </w:rPr>
      <w:fldChar w:fldCharType="end"/>
    </w:r>
    <w:r>
      <w:rPr>
        <w:rFonts w:hint="cs"/>
        <w:sz w:val="20"/>
        <w:rtl/>
      </w:rPr>
      <w:tab/>
      <w:t>الملحق 2أ للائحة الوقاية من الانتهاكات (</w:t>
    </w:r>
    <w:r>
      <w:rPr>
        <w:sz w:val="20"/>
        <w:rtl/>
      </w:rPr>
      <w:t xml:space="preserve">AROPräv) </w:t>
    </w:r>
    <w:r>
      <w:rPr>
        <w:rFonts w:hint="cs"/>
        <w:sz w:val="20"/>
        <w:rtl/>
      </w:rPr>
      <w:t>· إقرار التعامل القائم على احترام الحدود للعاملين</w:t>
    </w:r>
    <w:r>
      <w:rPr>
        <w:rFonts w:hint="cs"/>
        <w:sz w:val="20"/>
        <w:rtl/>
      </w:rPr>
      <w:tab/>
      <w:t>إصدار: 01.12.2023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A4994" w14:textId="77777777" w:rsidR="00A363D1" w:rsidRDefault="00A363D1" w:rsidP="0071764A">
      <w:pPr>
        <w:bidi/>
        <w:spacing w:before="0"/>
      </w:pPr>
      <w:r>
        <w:separator/>
      </w:r>
    </w:p>
  </w:footnote>
  <w:footnote w:type="continuationSeparator" w:id="0">
    <w:p w14:paraId="4194643F" w14:textId="77777777" w:rsidR="00A363D1" w:rsidRDefault="00A363D1" w:rsidP="0071764A">
      <w:pPr>
        <w:bidi/>
        <w:spacing w:before="0"/>
      </w:pPr>
      <w:r>
        <w:continuationSeparator/>
      </w:r>
    </w:p>
  </w:footnote>
  <w:footnote w:type="continuationNotice" w:id="1">
    <w:p w14:paraId="68D91423" w14:textId="77777777" w:rsidR="00A363D1" w:rsidRDefault="00A363D1">
      <w:pPr>
        <w:spacing w:before="0"/>
      </w:pPr>
    </w:p>
  </w:footnote>
  <w:footnote w:id="2">
    <w:p w14:paraId="4B4EB20F" w14:textId="4318D2AF" w:rsidR="001700D5" w:rsidRDefault="001700D5" w:rsidP="0071764A">
      <w:pPr>
        <w:pStyle w:val="Funotentext"/>
        <w:bidi/>
        <w:rPr>
          <w:rtl/>
        </w:rPr>
      </w:pPr>
      <w:r>
        <w:rPr>
          <w:rStyle w:val="Funotenzeichen"/>
          <w:rtl/>
        </w:rPr>
        <w:footnoteRef/>
      </w:r>
      <w:r>
        <w:rPr>
          <w:rtl/>
        </w:rPr>
        <w:t xml:space="preserve"> </w:t>
      </w:r>
      <w:r w:rsidRPr="001700D5">
        <w:rPr>
          <w:szCs w:val="16"/>
          <w:rtl/>
        </w:rPr>
        <w:t>الأشخاص الملزمون بحضور التدريب هم جميع العاملين في الخدمة الكنسية الذين يعملون مع الأطفال أو المراهقين أو البالغين الذين هم بحاجة إلى الحماية أو المساعدة، بالإضافة إلى الأشخاص الذين يشغلون مناصب قيادية (البند 3.6 من اللائحة الإطارية للوقاية، المادة 17 الفقرة 4 من لائحة AROPräv).</w:t>
      </w:r>
    </w:p>
  </w:footnote>
  <w:footnote w:id="3">
    <w:p w14:paraId="31DD2EB6" w14:textId="0D55BF55" w:rsidR="001700D5" w:rsidRPr="001700D5" w:rsidRDefault="001700D5" w:rsidP="0071764A">
      <w:pPr>
        <w:pStyle w:val="Funotentext"/>
        <w:bidi/>
        <w:rPr>
          <w:rFonts w:ascii="Calibri" w:hAnsi="Calibri" w:cs="Calibri"/>
          <w:szCs w:val="16"/>
          <w:rtl/>
        </w:rPr>
      </w:pPr>
      <w:r>
        <w:rPr>
          <w:rStyle w:val="Funotenzeichen"/>
          <w:rtl/>
        </w:rPr>
        <w:footnoteRef/>
      </w:r>
      <w:r>
        <w:rPr>
          <w:rtl/>
        </w:rPr>
        <w:t xml:space="preserve"> </w:t>
      </w:r>
      <w:r w:rsidRPr="001700D5">
        <w:rPr>
          <w:rFonts w:ascii="Calibri" w:hAnsi="Calibri" w:cs="Calibri"/>
          <w:szCs w:val="16"/>
          <w:rtl/>
        </w:rPr>
        <w:t xml:space="preserve">فيما </w:t>
      </w:r>
      <w:r w:rsidRPr="001700D5">
        <w:rPr>
          <w:rFonts w:ascii="Calibri" w:hAnsi="Calibri" w:cs="Calibri"/>
          <w:szCs w:val="16"/>
          <w:rtl/>
        </w:rPr>
        <w:t>يلي، سيُشار إلى الأطفال والمراهقين والبالغين الذين هم بحاجة إلى الحماية أو المساعدة، الموكلين إلى الرعاية، بعبارة "الأشخاص الموكلين" وذلك لتيسير القراءة.</w:t>
      </w:r>
    </w:p>
  </w:footnote>
  <w:footnote w:id="4">
    <w:p w14:paraId="628132FF" w14:textId="3D9D17E7" w:rsidR="001700D5" w:rsidRPr="001700D5" w:rsidRDefault="001700D5" w:rsidP="0071764A">
      <w:pPr>
        <w:pStyle w:val="Funotentext"/>
        <w:bidi/>
        <w:rPr>
          <w:rFonts w:ascii="Calibri" w:hAnsi="Calibri"/>
          <w:szCs w:val="16"/>
          <w:rtl/>
          <w:lang w:val="en-US" w:bidi="ar-EG"/>
        </w:rPr>
      </w:pPr>
      <w:r>
        <w:rPr>
          <w:rStyle w:val="Funotenzeichen"/>
          <w:rtl/>
        </w:rPr>
        <w:footnoteRef/>
      </w:r>
      <w:r>
        <w:rPr>
          <w:rtl/>
        </w:rPr>
        <w:t xml:space="preserve"> </w:t>
      </w:r>
      <w:r w:rsidRPr="001700D5">
        <w:rPr>
          <w:rFonts w:ascii="Calibri" w:hAnsi="Calibri" w:cs="Calibri"/>
          <w:szCs w:val="16"/>
          <w:rtl/>
        </w:rPr>
        <w:t xml:space="preserve">يمكن </w:t>
      </w:r>
      <w:r w:rsidRPr="001700D5">
        <w:rPr>
          <w:rFonts w:ascii="Calibri" w:hAnsi="Calibri" w:cs="Calibri"/>
          <w:szCs w:val="16"/>
          <w:rtl/>
        </w:rPr>
        <w:t>للموظفين التواصل مع الأشخاص المسؤولين المكلّفين من قِبل رئيس الأساقفة (المسؤولين الأسقفيين عن فحص ادعاءات الاعتداء الجنسي)، حتى في حالات الاشتباه، إذا احتاجوا إلى توضيح بشأن الالتزام المذكور في الجملتين 1 و 2.</w:t>
      </w:r>
      <w:r w:rsidRPr="001700D5">
        <w:rPr>
          <w:rFonts w:ascii="Calibri" w:hAnsi="Calibri" w:cs="Calibri" w:hint="cs"/>
          <w:szCs w:val="16"/>
          <w:rtl/>
          <w:lang w:bidi="ar-EG"/>
        </w:rPr>
        <w:t xml:space="preserve"> </w:t>
      </w:r>
      <w:r w:rsidRPr="001700D5">
        <w:rPr>
          <w:rFonts w:ascii="Calibri" w:hAnsi="Calibri" w:cs="Calibri"/>
          <w:szCs w:val="16"/>
          <w:rtl/>
          <w:lang w:bidi="ar-EG"/>
        </w:rPr>
        <w:t>ويمكن لموظفي الرعايا الكنسية أيضًا التواصل في هذا الصدد مع الأشخاص المسؤولين الذين عينتهم كل رعية كنسية (وفقًا للمادة 19 من لائحة AROPräv).</w:t>
      </w:r>
      <w:r w:rsidRPr="001700D5">
        <w:rPr>
          <w:rFonts w:ascii="Calibri" w:hAnsi="Calibri" w:cs="Calibri" w:hint="cs"/>
          <w:szCs w:val="16"/>
          <w:rtl/>
          <w:lang w:bidi="ar-EG"/>
        </w:rPr>
        <w:t xml:space="preserve"> </w:t>
      </w:r>
      <w:r w:rsidRPr="001700D5">
        <w:rPr>
          <w:rFonts w:ascii="Calibri" w:hAnsi="Calibri" w:cs="Calibri"/>
          <w:szCs w:val="16"/>
          <w:rtl/>
          <w:lang w:bidi="ar-EG"/>
        </w:rPr>
        <w:t>وبالإضافة إلى ذلك، يمكن لموظفي جميع الكيانات القانونية الكنسية الرجوع إلى خدمة "الاستشارة بشأن العنف الجنسي في المؤسسات الكنسية"، وكذلك إلى مراكز الاستشارة المتخصصة غير الكنسية المعنية بمكافحة العنف الجنسي لتوضيح الأسئلة في هذا السياق.</w:t>
      </w:r>
    </w:p>
  </w:footnote>
  <w:footnote w:id="5">
    <w:p w14:paraId="5C0AD67C" w14:textId="42EE25D6" w:rsidR="001700D5" w:rsidRPr="0071764A" w:rsidRDefault="001700D5" w:rsidP="0071764A">
      <w:pPr>
        <w:pStyle w:val="Funotentext"/>
        <w:bidi/>
        <w:rPr>
          <w:rFonts w:ascii="Calibri" w:hAnsi="Calibri" w:cs="Calibri"/>
          <w:szCs w:val="16"/>
          <w:rtl/>
        </w:rPr>
      </w:pPr>
      <w:r>
        <w:rPr>
          <w:rStyle w:val="Funotenzeichen"/>
          <w:rtl/>
        </w:rPr>
        <w:footnoteRef/>
      </w:r>
      <w:r>
        <w:rPr>
          <w:rtl/>
        </w:rPr>
        <w:t xml:space="preserve"> </w:t>
      </w:r>
      <w:r w:rsidR="0071764A" w:rsidRPr="0071764A">
        <w:rPr>
          <w:rFonts w:ascii="Calibri" w:hAnsi="Calibri" w:cs="Calibri"/>
          <w:szCs w:val="16"/>
          <w:rtl/>
        </w:rPr>
        <w:t>المواد 171، 174 إلى 174c‏، 176 إلى 180a‏، 181a‏، 182 إلى 184g‏، 184i‏، 184j‏، 184k‏، 184l‏، 201a الفقرة 3، والمواد 225، 232 إلى 233a‏، 234، 235 أو 236 من القانون الجنائي الألماني StGB (راجع الصفحة الأخيرة).</w:t>
      </w:r>
    </w:p>
  </w:footnote>
  <w:footnote w:id="6">
    <w:p w14:paraId="3C9E575A" w14:textId="5EB8BD0D" w:rsidR="0071764A" w:rsidRPr="0071764A" w:rsidRDefault="0071764A" w:rsidP="0071764A">
      <w:pPr>
        <w:pStyle w:val="Funotentext"/>
        <w:bidi/>
        <w:rPr>
          <w:rFonts w:ascii="Calibri" w:hAnsi="Calibri" w:cs="Calibri"/>
          <w:szCs w:val="16"/>
          <w:rtl/>
        </w:rPr>
      </w:pPr>
      <w:r>
        <w:rPr>
          <w:rStyle w:val="Funotenzeichen"/>
          <w:rtl/>
        </w:rPr>
        <w:footnoteRef/>
      </w:r>
      <w:r>
        <w:rPr>
          <w:rtl/>
        </w:rPr>
        <w:t xml:space="preserve"> </w:t>
      </w:r>
      <w:r w:rsidRPr="0071764A">
        <w:rPr>
          <w:rFonts w:ascii="Calibri" w:hAnsi="Calibri" w:cs="Calibri"/>
          <w:szCs w:val="16"/>
          <w:rtl/>
        </w:rPr>
        <w:t xml:space="preserve">يجب </w:t>
      </w:r>
      <w:r w:rsidRPr="0071764A">
        <w:rPr>
          <w:rFonts w:ascii="Calibri" w:hAnsi="Calibri" w:cs="Calibri"/>
          <w:szCs w:val="16"/>
          <w:rtl/>
        </w:rPr>
        <w:t>ألا يكون قد مضى على المشاركة في التدريب الوقائي أكثر من 5 سنوات.</w:t>
      </w:r>
    </w:p>
  </w:footnote>
  <w:footnote w:id="7">
    <w:p w14:paraId="69CB2CD8" w14:textId="51687451" w:rsidR="0071764A" w:rsidRDefault="0071764A" w:rsidP="0071764A">
      <w:pPr>
        <w:pStyle w:val="Funotentext"/>
        <w:bidi/>
        <w:rPr>
          <w:rFonts w:ascii="Calibri" w:hAnsi="Calibri" w:cs="Calibri"/>
          <w:szCs w:val="16"/>
        </w:rPr>
      </w:pPr>
      <w:r>
        <w:rPr>
          <w:rStyle w:val="Funotenzeichen"/>
          <w:rtl/>
        </w:rPr>
        <w:footnoteRef/>
      </w:r>
      <w:r>
        <w:rPr>
          <w:rtl/>
        </w:rPr>
        <w:t xml:space="preserve"> </w:t>
      </w:r>
      <w:r w:rsidRPr="0071764A">
        <w:rPr>
          <w:rFonts w:ascii="Calibri" w:hAnsi="Calibri" w:cs="Calibri"/>
          <w:szCs w:val="16"/>
          <w:rtl/>
        </w:rPr>
        <w:t xml:space="preserve">يسري </w:t>
      </w:r>
      <w:r w:rsidRPr="0071764A">
        <w:rPr>
          <w:rFonts w:ascii="Calibri" w:hAnsi="Calibri" w:cs="Calibri"/>
          <w:szCs w:val="16"/>
          <w:rtl/>
        </w:rPr>
        <w:t>الالتزام بالمشاركة في تدريب وقائي إذا كان يجب تقديم سجل جنائي موسّع وفقًا للمادة 7 من لائحة AROPräv، أو في حال شغل منصب قيادي حسب البند 3.6 من اللائحة الإطارية للوقاية، أو إذا نصّت الخطة الوقائية المؤسسية للجهة القانونية على الالتزام بالمشاركة في تدريب.</w:t>
      </w:r>
    </w:p>
    <w:p w14:paraId="079E8585" w14:textId="0CE9638B" w:rsidR="0071764A" w:rsidRPr="0071764A" w:rsidRDefault="0071764A" w:rsidP="0071764A">
      <w:pPr>
        <w:pStyle w:val="Funotentext"/>
        <w:bidi/>
        <w:ind w:left="0" w:firstLine="0"/>
        <w:rPr>
          <w:rFonts w:ascii="Calibri" w:hAnsi="Calibri" w:cs="Calibri"/>
          <w:szCs w:val="16"/>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E0C3" w14:textId="77777777" w:rsidR="00C91AF2" w:rsidRDefault="00C91AF2">
    <w:pPr>
      <w:pStyle w:val="Kopfzeile"/>
      <w:bidi/>
      <w:rPr>
        <w:rtl/>
      </w:rPr>
    </w:pPr>
    <w:r>
      <w:rPr>
        <w:rFonts w:hint="cs"/>
        <w:noProof/>
        <w:rtl/>
      </w:rPr>
      <w:drawing>
        <wp:anchor distT="0" distB="0" distL="114300" distR="114300" simplePos="0" relativeHeight="251660288" behindDoc="1" locked="0" layoutInCell="1" allowOverlap="1" wp14:anchorId="76E6A9BA" wp14:editId="0A0A4680">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13" name="Grafik 1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tl/>
      </w:rPr>
      <w:drawing>
        <wp:anchor distT="0" distB="0" distL="114300" distR="114300" simplePos="0" relativeHeight="251659264" behindDoc="1" locked="0" layoutInCell="1" allowOverlap="1" wp14:anchorId="473F4EC7" wp14:editId="62BDFD8F">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14" name="Grafik 14"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1DC76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5921802" o:spid="_x0000_i1025" type="#_x0000_t75" style="width:3.35pt;height:3.35pt;visibility:visible;mso-wrap-style:square">
            <v:imagedata r:id="rId1" o:title=""/>
          </v:shape>
        </w:pict>
      </mc:Choice>
      <mc:Fallback>
        <w:drawing>
          <wp:inline distT="0" distB="0" distL="0" distR="0" wp14:anchorId="6ACBCF62" wp14:editId="27DFE07C">
            <wp:extent cx="42545" cy="42545"/>
            <wp:effectExtent l="0" t="0" r="0" b="0"/>
            <wp:docPr id="1905921802" name="Picture 190592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 cy="42545"/>
                    </a:xfrm>
                    <a:prstGeom prst="rect">
                      <a:avLst/>
                    </a:prstGeom>
                    <a:noFill/>
                    <a:ln>
                      <a:noFill/>
                    </a:ln>
                  </pic:spPr>
                </pic:pic>
              </a:graphicData>
            </a:graphic>
          </wp:inline>
        </w:drawing>
      </mc:Fallback>
    </mc:AlternateConten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16cid:durableId="1046028990">
    <w:abstractNumId w:val="6"/>
  </w:num>
  <w:num w:numId="2" w16cid:durableId="843787536">
    <w:abstractNumId w:val="4"/>
  </w:num>
  <w:num w:numId="3" w16cid:durableId="172191235">
    <w:abstractNumId w:val="5"/>
  </w:num>
  <w:num w:numId="4" w16cid:durableId="1970938747">
    <w:abstractNumId w:val="3"/>
  </w:num>
  <w:num w:numId="5" w16cid:durableId="370037071">
    <w:abstractNumId w:val="0"/>
  </w:num>
  <w:num w:numId="6" w16cid:durableId="863133740">
    <w:abstractNumId w:val="2"/>
  </w:num>
  <w:num w:numId="7" w16cid:durableId="49572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B"/>
    <w:rsid w:val="0007792C"/>
    <w:rsid w:val="000A04E4"/>
    <w:rsid w:val="001700D5"/>
    <w:rsid w:val="001E0288"/>
    <w:rsid w:val="002639E7"/>
    <w:rsid w:val="00295B5E"/>
    <w:rsid w:val="002A57F9"/>
    <w:rsid w:val="002A660A"/>
    <w:rsid w:val="00366100"/>
    <w:rsid w:val="003D4B79"/>
    <w:rsid w:val="003F65F3"/>
    <w:rsid w:val="00472856"/>
    <w:rsid w:val="0049642F"/>
    <w:rsid w:val="004A3245"/>
    <w:rsid w:val="00520650"/>
    <w:rsid w:val="0053038E"/>
    <w:rsid w:val="005B5FAB"/>
    <w:rsid w:val="006E1D00"/>
    <w:rsid w:val="006E2441"/>
    <w:rsid w:val="0071764A"/>
    <w:rsid w:val="00764181"/>
    <w:rsid w:val="008661AC"/>
    <w:rsid w:val="008A063E"/>
    <w:rsid w:val="008F18EC"/>
    <w:rsid w:val="009432A7"/>
    <w:rsid w:val="00961091"/>
    <w:rsid w:val="009D4BB7"/>
    <w:rsid w:val="00A363D1"/>
    <w:rsid w:val="00A62F02"/>
    <w:rsid w:val="00AA3192"/>
    <w:rsid w:val="00AD0FC3"/>
    <w:rsid w:val="00AD32AC"/>
    <w:rsid w:val="00B87FEA"/>
    <w:rsid w:val="00BC69B5"/>
    <w:rsid w:val="00BD5469"/>
    <w:rsid w:val="00BF10E9"/>
    <w:rsid w:val="00C608BB"/>
    <w:rsid w:val="00C8473F"/>
    <w:rsid w:val="00C91AF2"/>
    <w:rsid w:val="00C9373D"/>
    <w:rsid w:val="00CC5D73"/>
    <w:rsid w:val="00DA0DB8"/>
    <w:rsid w:val="00DB61B8"/>
    <w:rsid w:val="00E53347"/>
    <w:rsid w:val="00ED4F0D"/>
    <w:rsid w:val="00F560F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E183E"/>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A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D6FC-A8B7-4993-962A-2E6D85F0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9120</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أسقفية فرايبورغ</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توماس أوير</dc:creator>
  <cp:lastModifiedBy>KERN.Freiburg</cp:lastModifiedBy>
  <cp:revision>10</cp:revision>
  <dcterms:created xsi:type="dcterms:W3CDTF">2024-04-18T10:19:00Z</dcterms:created>
  <dcterms:modified xsi:type="dcterms:W3CDTF">2025-06-06T11:03:00Z</dcterms:modified>
</cp:coreProperties>
</file>